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13181" w14:textId="77777777" w:rsidR="00FA03E4" w:rsidRDefault="00000000" w:rsidP="00FA03E4">
      <w:pPr>
        <w:rPr>
          <w:rFonts w:ascii="Arial" w:hAnsi="Arial" w:cs="Arial"/>
          <w:noProof/>
          <w:sz w:val="23"/>
          <w:szCs w:val="23"/>
          <w:lang w:eastAsia="pl-PL"/>
        </w:rPr>
      </w:pPr>
      <w:r>
        <w:rPr>
          <w:rFonts w:ascii="Times New Roman" w:hAnsi="Times New Roman" w:cs="Times New Roman"/>
          <w:sz w:val="24"/>
          <w:szCs w:val="24"/>
        </w:rPr>
        <w:pict w14:anchorId="1DBC976A">
          <v:group id="Grupa 10" o:spid="_x0000_s1026" alt="Zestawienie logotypów:  programu Pomoc Techniczna dla Funduszy Europejskich 2021-2027, Rzeczpospolita Polska, Dofinansowane przez Unię Europejską, Podkarpackie Przestrzeń Otwarta" style="position:absolute;margin-left:-16.4pt;margin-top:2.7pt;width:489.3pt;height:44.25pt;z-index:251660288" coordsize="80537,729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8Zkq5gBAAAaA8AAA4AAABkcnMvZTJvRG9jLnhtbOxX227jNhB9L9B/&#10;IFSgb4kl6ma5cRaLZBMsEDTGJvsBNEVZrCWSIOn48lag+xH9n+x/dUjJjnJZtNgiD0EbILJIakZn&#10;js7MkCfvNm2D7pg2XIppEB2HAWKCypKLxTT4fHtxNA6QsUSUpJGCTYMtM8G70x9/OFmrCcOylk3J&#10;NAInwkzWahrU1qrJaGRozVpijqViAhYrqVtiYagXo1KTNXhvmxEOw2y0lrpUWlJmDMyed4vBqfdf&#10;VYza66oyzKJmGgA266/aX+fuOjo9IZOFJqrmtIdBvgNFS7iAlx5cnRNL0ErzZ65aTrU0srLHVLYj&#10;WVWcMh8DRBOFT6K51HKlfCyLyXqhDjQBtU94+m639Ne7S61u1EwDE2u1AC78yMWyqXTrfgEl2njK&#10;tgfK2MYiCpPZGBcJTgNEYS3NoiJPO05pDcQ/M6P1h95wHKZxnhedYY6LcZw7w9H+taNHYNYK5GEe&#10;GDD/joGbmijmiTUTYGCmES9BvTgep4ApAqEI0oJav/5+/4XuBF8ikJixWzR4xPPlzc/ETDue6Ebc&#10;qCtJl8YF4iCD727RDQyQ/AKtKU6TOMEBAgKjLMI57gjcMwxgHLdxmId58ogiMlHa2EsmW4BnQNoN&#10;Fy4qMiF3V8Z2bO4fcdNCXvCmgXkyaQRaw9eLU+eeQOJVDbFw2yogwohFgEizgIymVnuPRja8dNbO&#10;2GzNWaPRHYGkglws5foW0AaoIcbCAojE//VgH5k6OOfE1J2xX+rCbbmFQtDwdhqMh9aNcG9kPpX7&#10;oB7IdHdzWW69ej3jIJLTE8XpBP77fIG7Z2r5+7oCVnalWdA7af+Rj5bo5UodQWorYvmcN9xufZkC&#10;Dh0ocTfj1KnADQbCi3ASF1mY53vhXc812aFoMF8yQ4HZK7mQaCbLJdGK0CVnaKZ3zFi4fP0DXds1&#10;0ZY4Rvdv6N4HUuHUSxMJeVYTsWDvjYLqCJrzn+nx4yM3fAR23nC1//zuvqcFED2pRC8w21W5c0lX&#10;LRO2K9uagd6gZ5iaKxMgPWHtnIH09McyAhlCy7CQf0pzYTt9QIjM0tqJoQIZfgLsncAPCx70A04X&#10;wrdSLsFj7IqWy6scZ54CEFlfmnCG0zRNurzLCpzmmedoX5qe5Z0GMN/OO4+rQ+JvAdgblCjU9mQc&#10;5mOgpauNvUQH80OJnsuKCyKMXBPBoDzt2A59Fvz+T/RhpUEjv5nl/Ze3rVMo2a+s0zgap1EMjL+s&#10;0yjHITSsTqdpGhZd6zi00P+iTjEU0TAskhD2nUOdDueHOoW+Dru/dgU1tZUU3TJaCw4tn6CyIehi&#10;JcqV2W0fRMtpjXCIoyO45D//tHn/y9sWcfzqIoYNBsi332nvS2yUhXGc9Lu/LM5h9H+JLYoQh0WW&#10;HLaffYkdzA+l+2nH6E5Jo2BrBqeNmWzM8o23ftdzX7f1RxmQXHSafKH1R0mS49jtiUGzr1RS/ckG&#10;jnP+sNMfPd15cTj254eHA/LpXwAAAP//AwBQSwMECgAAAAAAAAAhALtxWvKLLwAAiy8AABUAAABk&#10;cnMvbWVkaWEvaW1hZ2UxLmpwZWf/2P/gABBKRklGAAEBAQDcANwAAP/bAEMAAgEBAQEBAgEBAQIC&#10;AgICBAMCAgICBQQEAwQGBQYGBgUGBgYHCQgGBwkHBgYICwgJCgoKCgoGCAsMCwoMCQoKCv/bAEMB&#10;AgICAgICBQMDBQoHBgcKCgoKCgoKCgoKCgoKCgoKCgoKCgoKCgoKCgoKCgoKCgoKCgoKCgoKCgoK&#10;CgoKCgoKCv/AABEIAIACGAMBIgACEQEDEQH/xAAfAAABBQEBAQEBAQAAAAAAAAAAAQIDBAUGBwgJ&#10;Cgv/xAC1EAACAQMDAgQDBQUEBAAAAX0BAgMABBEFEiExQQYTUWEHInEUMoGRoQgjQrHBFVLR8CQz&#10;YnKCCQoWFxgZGiUmJygpKjQ1Njc4OTpDREVGR0hJSlNUVVZXWFlaY2RlZmdoaWpzdHV2d3h5eoOE&#10;hYaHiImKkpOUlZaXmJmaoqOkpaanqKmqsrO0tba3uLm6wsPExcbHyMnK0tPU1dbX2Nna4eLj5OXm&#10;5+jp6vHy8/T19vf4+fr/xAAfAQADAQEBAQEBAQEBAAAAAAAAAQIDBAUGBwgJCgv/xAC1EQACAQIE&#10;BAMEBwUEBAABAncAAQIDEQQFITEGEkFRB2FxEyIygQgUQpGhscEJIzNS8BVictEKFiQ04SXxFxgZ&#10;GiYnKCkqNTY3ODk6Q0RFRkdISUpTVFVWV1hZWmNkZWZnaGlqc3R1dnd4eXqCg4SFhoeIiYqSk5SV&#10;lpeYmZqio6Slpqeoqaqys7S1tre4ubrCw8TFxsfIycrS09TV1tfY2dri4+Tl5ufo6ery8/T19vf4&#10;+fr/2gAMAwEAAhEDEQA/AP38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yfGXjzwP8OtG/wCEj+IPjLSd&#10;B08SLH9u1nUIrWHec4XfKyrk4OBnJxVU6dSpNQgm29ktWzOrWpUKbqVJKMVu27JerZrUV83/ABH/&#10;AOCrf7GPgKVtO0fx3feLNSW4SFNM8J6TJcPKzHAKSyeXA/b7shPoCeKdoP7T37Znxjlkg+D37Fcv&#10;huxm8xbTxJ8Udc+wpEQCVaWxijNwQcAfISMsPmA+aveXC+eRoqrXpeyg+tVxpp+nO4uX/bqbfRM+&#10;Vlx1wvPEPD4Wv9YqL7NCMqzXq6alGPm5OKXVo+jqh1C/stKsZtT1K5SG3t42knmkbCxoBksT2AHJ&#10;PQCvK9E+F/7VXiV01H4pftNWuj77ULLpPw58KW8EccueW+0akLt3GM9EjPQjHfrZtH8B/CeyvvGn&#10;iT4gX2nwvD5d5qniLxZM1tFnGGCXMpt4myByqL39Tnzq2Fw9GXKqym+0FJ69m5Rj98VI9ajmWLrU&#10;3Ulh5UorVupKC0s9Uoyn81Nw87MpeHf2oP2avF2tW3hvwr+0H4J1LUbyURWdhY+KrSWaeQ9FRFkL&#10;Mx9ACa7qvnD4UfEH/gmH+y5plxL8N/jT8MdPuLgsdQ1RPF1peahdliGbzJfNeZgWG7bnYD0UV7D8&#10;PPjn8Mvixb22ofDnW7rV7G8jZ7XVLTR7o2cqg4JW5MQiPII+9yRxV5hRwcazeDjP2feaSb+S0X3s&#10;48jziWIpKnj69B13ryUp3SW32nzPXrypdDrqKKK80+kCiiuX+M/xi8CfAL4aan8XPiZqUtnoejrE&#10;b64htnmZBJMkK4RAWPzyKOBxnNAHUUV84Qf8FYf2IVt7e91v4j6tpNve7TY3Wp+D9SjiuQe6OICp&#10;A45zjB+tfQPhvxL4e8Y6BZ+KvCet2upabqFus9jf2M6ywzxsMq6MpIYEdxQBeorK8beOfB3w28LX&#10;njfx/wCJ7HR9H0+PzL3UtRuFihhUkAZZjjJYhQOpJAGSQK+fpP8Agqh+z5qEb654D+H3xM8V+Grc&#10;sL/xl4d8BXMml2e0Av5skmxxtBycIcfSgD6Worh/gT+0n8Dv2l/Dk3ir4H/EWx161tZAl4sKvFPb&#10;Mc7RLDKqyR7trbSygMFJGQK7igAor5/13/gpl+yroPjPXfAMuseJLrUvDerT6brEem+EL65S3uIp&#10;GjdS0cRBG5Gwc4IGRWj8M/8Ago9+xX8XPGUPw+8GfHSy/ti4mWG3stV06708zSlgqxI11FGrSFiA&#10;EBLEnABoA9voorgfi7+0x8I/gd428G/D34i63cWuqePtUOneGYYbGSVZ7jzII9rMgIjG64iGWwOT&#10;6GgDvqK5f4xfGP4dfAT4e6h8UPin4kh0vR9Nj3TTSH5pG/hijXq8jHhVHJP41ofD7x54a+KHgjS/&#10;iJ4Mup7jSdaso7vTbi4spbdpYXGUfy5lVwGGCMgZBBGQQSAbFFFef/Av9qL4H/tI3PiG1+DfjeDW&#10;G8L6n9h1byVYBXJYLIhIxJE+x9ki5VtjYJxQB6BRRXkHx1/bk/Z9/Z1+Itl8KPiVrOrLr2oaSuo2&#10;djpegXN40luzyoGHko3OYZMjqAuelAHr9FeQ/BD9vD9lX9ofxe3w8+F/xUjuPEEcTO2iahptzY3J&#10;2gl1VbiNPMZQCWVCxUKSeBmvXqACivnvxF/wVB/ZA8KeK9e8Ia54v1qO48L6pNYa9cQ+FL6aCymi&#10;kaN98kUTDG5GAI4OOM16V8B/2mPgX+034fuPE3wN+Itnr1rZzCK9WKOSGa2Y52+ZDMqSIG2ttLKA&#10;21sE4OADuqKK4HT/ANp34K6p+0FffsvWXi9W8aadpYv7vSzbuFSMrG+0SEbS+yVH2AltpzjAOADv&#10;qKKpeIvEfh/whoV34o8V65aabptjA019qF/cLDDBGoyXd2IVQPUmgC7RXzfc/wDBUP4AavcSf8Kf&#10;8BfEj4kWdrN5Wpap4E8C3F1a2T88SPL5XYbvlDAggjNemfs+/tVfAn9qLTNQ1L4K+N11RtIkjj1e&#10;zms5ra4sncNtWSOZFYZ2OAwBUlGAJwaAPRKK4P8AaI/aU+E37LPge3+Inxl1q4sNKutTjsIZrexk&#10;uGM7xySKu2ME42xPz04966zxX4s8NeBfDd94x8Za7a6Zpem27T32oXswjigjUcszHoKANCiuR+CP&#10;xw+HX7RHw8tfin8KtTur3RL2SSO2urrTZ7XzGRir7VmRSyhgV3LlcgjOQQKvxZ/aJ+FnwS8TeEfC&#10;HxC1me1vvHGtppPh2OGyklE90zxoFYqCEG6VPmbA59qAO4oorw/4m/8ABQv9mn4S/FXVvgt4q1jX&#10;JfEWipC+pWOl+GLy88pZIo5UbdDGwI2Spz2JweaAPcKK89+A/wC058MP2jf7V/4Vumtj+x/I+2f2&#10;x4fubH/W+Zs2eei7/wDVNnbnHGcZFehUAFFFFABRRRQAUUUUAFFFFABRRRQAUUUUAFFFFABRRRQA&#10;UUVj+OviH4D+GOgN4p+I3jPS9B01X2G+1e+jt4i5BIQM5ALEA4UcnBwKunTqVZqEE23skrt+iM61&#10;ajh6bqVZKMVq22kkvNvRGxRXxp8cP+C1f7OngN5NM+EHhvVPHF4u0/aVzp9j1O4eZKhlLDHaLacj&#10;DV8bfGb/AIKpftk/GFJLKH4hr4TsZNv+h+DoWs2BBBz5+5rgZxyBIAeRjHFfoOS+F/FWbWnUpqjD&#10;vU0fyiryv6pLzPyPiPxw4FyG9OjVeJqa6UrSj85tqFn/AHXJ+Wx+r3xe/aQ+BHwE09tQ+L/xV0bQ&#10;9sfmJaXV2Gupl3Bcx26bppcFhnYjYHJ4BNfKXxl/4Lh/Brw2ZdN+CXw21bxPcKzIuoapINPs/u/L&#10;Igw8sg3YyjJEcZ+YV8mfs+f8E1P2pv2kSvjDU9G/4RjQbhftEviTxYzxeemVJeOIgyy5Vi4chY2C&#10;n94DjPpF74j/AOCTv7DFv5Ukknx48c26sGWNY5NKil2Y5zm2EZz/ANPUiMO2BX0EuG+AOHJcmLrT&#10;xtdbwp6RX+Jp+7rvepf+6fA4zxG8SM+wv1qnClleEltVrXlOXf2alG9S625KP/by6XtF/ai/4Kt/&#10;t0zS2XwU0mbQdDmj8ue+8O2C6fZptkXLfb7gtJ5o3LlIZQxUHCEbq6ib/gmt8H/hnGvxa/4KQftj&#10;RTX00bSzWba55ZuTGWYxrc3RNxeEoP8AVxRpJnKqWOCfnT4//wDBZ79rn4uLcaF8OtQsfh7oMitF&#10;DZ+G483ghIwqtduNyuo6PCsP0FfKniHxH4i8Xa1deJfFeuXmp6jeTNLeahqFy8008hOS7u5LMxPU&#10;kkms58QZlGHs8tpU8FTfSnFOo1/eqNb+aSem58Bj+IuGadX2mKlWzWstp4icoUU+8KMW21q/dlJL&#10;V6I/TeX/AIKg/wDBNX9kawm0n9kT4CXGvalHbhINTs9O+xR3Cl8tHLe3m68OBkjMTjIAGByPGviz&#10;/wAF4f2r/GS3dh8L/CnhnwbbTN/otxHatqF9bruzjzJz5LnHBJg9SAOMcv8Asnf8EdP2nP2iYYvF&#10;Pj23/wCFe+G5ArR3mvWbNfXSndzDaZVsAquWlaIEOpTfzj6+sNF/4JMf8EvpnNxeWviLxzp7MV+0&#10;bNY1xJQfugKFgsXCtgEiAsvUt3+DzTMsnwMpV8ZU9pPrKcrt+rk7fm/I+7yuPidn2CjJ1oZXgenL&#10;GNFWd/4cVao3ba8opqzi76nzL8Pfh3/wWW/beuR4il+IfjXRtHviu/VNZ1iXQdOdCoKultAEMqEY&#10;+aKF1z3zmvf/AIM/8EE/hjYzReJP2kfjLrXijUpHjnvLDRVFpbNJwZI3mk3zTqWyPMHksRzhTXGf&#10;F7/gu98QNclk074CfB7T9Ht97quqeJp2u55EI+VlhiKJC4OeC0ynivnvxv8At/ftk/FGZX8TftCe&#10;IYYxuX7PolyNNjKt1VltBGHGOPm3V+cZp4qZdhbww0W/8KSX3ys/uR7uF4f4DwdRVMbOrmFb+arJ&#10;8t+totrR/wB7nv32P1f+Gf7JP7HX7Mtrb6j4E+D3hPw/JZszQazfQpLdxnO4/wCl3Jebqe78DAGA&#10;ABv3P7UX7M1ncNaXf7RPgWKVDh45PF1krL7EGXivw7+3X+qXTX2pX01xM7ZeaeQuzHPUk8mr9r94&#10;fWvz3HeLWMc7wwy/7em2/wAkfd4PifC4OiqWBwkKUO0bJfdGKR+6Pgj4qfDD4l/af+FcfEbQfEH2&#10;Pb9r/sTWILvyN2du/wApm252tjOM4Poa3q8H/wCCa3hTwj4a/Y88K3vhRI2bVo573VLpY8NNdGZ0&#10;fd6lNgiHtGK94r9VynFV8dllHE1klKcVJpbLmV0k+tk9+5+hYSrUr4WFSdrySem2uoV86f8ABWb/&#10;AJR8/EP/AK46b/6c7SvouvnT/grN/wAo+fiH/wBcdN/9OdpXoHQeZXX7RH7N/gP/AIJYaN8N/if4&#10;40K41jU/hHbWtn4R+1Rz39xcTWeLYi2BMijzNrCQqFUgNuGBXqH/AASx+EnxL+DH7GHhvwn8VbS7&#10;sdSuLi6v4dHvl2y6dbzyl44WXqjEEylDhlaUqwDAgaH7CPwt+GM37M/wt+J8vw50FvEo8A6dCPET&#10;aPCb4RiBQE8/b5m0DtuxXvFAHwp+3/pl9+0d/wAFF/g1+xj4xvX/AOEJuNLbxDqmnwzPH9ulU3rO&#10;khVhx5Vl5asMMgnlIOWGPuPSdK0vQdLttD0PTLezsrO3SCzs7SFY4oIkUKqIigBVAAAAAAAwK+Tf&#10;+ChfwF+Lmj/GnwF+3n+z74WuPEXiD4fgWmueGbViZtQ0zfIxWBQrHdtnuUbarNiVWVT5ZB7Lwv8A&#10;8FU/2GfEXhJvFOofGmHRZIIwb7Rta064ivrWTGWiMSo3mOp4PlGRcg4JoA8V/aw8NW/7KH/BTT4N&#10;/GT4NW8Olt8V9Y/sTxhpkClLe+33VtBNOyKQN7LdRydgZbdZCGYuW+8q+F/DGm+Lv+ClP7afhH9o&#10;q18Hatovwf8AhbJ9p8L6lq1ubeXxDqCyiQTwKQGERljhJ5YbLfB2vIyJ90UAfG//AATEGP2j/wBq&#10;T/srVx/6WahXqn/BRT4C/Db42/speM7nxt4dt5tQ8OeGb/VdB1TyV+0WVxBA0w2ORkI5jCuo4ZT6&#10;gEfMf7IH7Xf7O37MH7S37Slt8dfiRHoMmq/FW9l09H065uDOsd5fByPIifoXXg4JzxmvQf2if23p&#10;P2vPhtqn7PP7AvgrXfG2oeLLNtL1bxc2iz2ekaNazBkuBLLcohEpiyANoAEgZWZ1CEA9G/4JX/GP&#10;xf8AGz9izwz4h8ealNfappstxpVxqFw26S5SCQrE7HqzCIopY5LFSxJJJrx3/grp4kg8G/tIfsw+&#10;L7rTL69j0rxxc3klnplqZ7m4WK80lzHFGOZJGC4VRyzEDvX1F+yL+z1p/wCyz+zz4b+CVlfreTaT&#10;as2o3yrgXF3K7SzOOAdu92C55CKoPIr5u/4Ki/8AJ3v7Jv8A2Ulv/Tho9ICH9lzw6/8AwU78cf8A&#10;DWnx+1qwuvCHhvVnt/Bfwrtb4TwWEyf8vGoLgeZKRtYKwwwIyBHhG+4BxwBXxL+1f8DPin+xN8Wb&#10;z9vP9j/SPtWk3R8z4qeAYcrBe24YtJeIoztxlmZlUtExMmGRplr6m/Z++Pfw6/aX+FOl/GD4X6lJ&#10;caXqUZ3RXEeya0mXiS3lXtIjZU4JU8MrMpViwOB/4KEfGzxD8Hv2d7rSPh4ZH8aeOL+Hwv4Lgt5j&#10;HK1/eHyxIjgjy2RN7q5IAcRgnmvnDwL8MdN/4Jift5fDvwro2oO3gn4q+Ebfw/qly7Mscmt24jj+&#10;0iPe21nmMDfMSqi+nC8Cun8a+DE/4KHft+654cj8e+INE8H/AAL0tbK21bwnqq2l4dfuZMytHL5e&#10;9NoheJsbsNagggSnNP8Abr/4JxNF+zb4g+IPhn9oP4teKde8I2v9s6PZ+MPHD39vH5LB53RDFuEg&#10;gEpUqQdwUZxkUAfc1fCf7VXxL8B/CL/gsh8MfH3xM8U2ui6NZ/C+VbrUb19scRdtXRAT7syge5r6&#10;c/Yz+P1r+03+zT4T+MKyxm+1DTVi1qOMBfKv4iYrgbQTtUyKzKCc7HQ96+d/jvpOk65/wWy+FWma&#10;3plveW8nwtuDJb3UKyI2BrBGVYEHBGaAOT13xV4e/by/4Kb/AA7+In7LBvLjQfhzZxzeMPHltYS2&#10;8MirLJILPdIqMwcEwgdWE0pAKRs1foJXwb8TZH/4JhftzQfGDTbdrX4O/GC6EHiqCGFmh0fU8s3n&#10;AA/IAzNMAM5je5RE/dpj7whmiuIlnglWSORQyOjZDA9CD3FAHwp/wT4+J3w3+FHx9/ai8SfFHx/o&#10;vhvT5fi01vFfa7qkVpFJMbrVGEatKyhnKo7BRyQrHHBqf/gn1pVp8Uv2/vjF+1b8G9AuLD4X6tY/&#10;2dpd09m1tDqt+XtWluIkIG4GSC4kJIDD7Su4KWZRH/wTw+HPw9+Jv7Qn7T2i/EjwJoviGztvi4bq&#10;3tNc0uK7iinW71RVlVZVYK4DsAwGQGIzya+57e3t7OBLW0gSKKNQsccahVVR0AA6CgDnPjJ8U/DX&#10;wR+FXiD4t+L5dun+H9LmvLhdwVpdi/LEuf43baijuzAV+cfjb4TfE79nz4S/DP8A4Kl6lb3E/ja6&#10;8dSeJPiBDbn72l6qyiK3BYN5MYgxDtIyjXxUfdXH0N/wUJu7r9pX42fD3/gnl4c1O4gtfEV1/wAJ&#10;B8Q7qybD2+kWxZkiztZQZHRyNw+WRICQQ2K3PiB/wS88K/EDwNqHgjXP2sPjdqVpeWuxbHXPiC93&#10;ZtIuGiMkLxbZFV1RtvqowQcGgD6U8OeIdG8W+HrDxX4cv47vT9Ts4ruwuovuzQyIHRx7FSD+NfEv&#10;7eNxfftK/wDBQb4T/sLeIdTmt/Bc1mdf8RWcMjp/abxrdTeTIVYHb5doUUggqbh26hcdh/wSA+Me&#10;ueJ/gLq37PPxAZo/FPwn1yTRb+1l3M6Wpd/I3MRt+V0uIAoJwtuucbhmj/wUW/Z6+N2l/GbwR+3j&#10;+zPoE2t+JfAsYtda8O2wLS39gHkb92ijc+VnuInVcuVkUqPlNAH1zoOgaH4W0W18N+GdGtdP0+xg&#10;WGzsbG3WKGCNRhURFAVVA6ADAp9to+kWWoXWrWelW8N1fbPtl1HAqyXGwbU3sBlto4Gc4HAr54+G&#10;X/BVn9i3x94eW+8Q/FBfCOrQxkap4f8AE1pLb3FlKrFWjLbDHIcrn5GY4I3BWyo9L/Z9/ak+EH7U&#10;Nnq2sfBnUtS1LTNJuo4G1e40O5tbW7Zk3HyHmRfN2kFWA5UgZG10ZgD5v/4Luf8AJneif9lCs/8A&#10;0ivqyfC2u3v/AAVk+OeueFPHerzeHfhX8OtWVbr4dvO9vq+uXauQst8nDwwhlYFQQVYbRh8uut/w&#10;XdOP2O9Ez/0UKy/9Ir6uk/bk/ZJ+IeneNbf9t39jpPsPxM8Ox79Y0m3jJj8TWagBopIwR5smwbdv&#10;3pFAUHesZAB9UaVpWl6Dpdtoeh6bb2dlZ26QWdnawrHFBEihUjRFACqqgAKAAAMCvkP/AIKc/wDJ&#10;w/7L3/ZXrX/0rsa9o/Yy/bB+H/7Zvwmj+IXg+3fT9Qs5BbeItBuJN0mnXWM7d2B5kbD5kkAG4cEK&#10;ysq+L/8ABTn/AJOH/Ze/7K9a/wDpXY0AfYlfnuvx58N/s+/8FhfjF4q8T+FPEurw3nhHTrSO38L6&#10;HJfzIxs9LfcyJyqYQjd0yQO9foRX59237RHwa/Zt/wCCw/xk8YfGzxtHoWm3vhHTrO1upbSaYPOb&#10;TS3CYhRyPlRjkjHHXpQB9ffAD9pnwj+0V/a3/CK+CfF+j/2P9n+0f8JV4cl0/wA7zfM2+V5n+sx5&#10;Z3Y+7uX1r0avJ/gv+3J+yt+0P4xbwB8G/i1b61rC2cl01nHpt3CfJQqGbdLEq8Fl4znmvWKACiii&#10;gAooooAKKKKACiiigAooooAKKKKACimySxwxtNLIqqq5ZmOAB618w/tG/wDBWX9l74G/aNE8KatJ&#10;4416EMv2Hw9KptY5AAQJLs5jAOcZiErKQQVFelleT5pnWI9jgaMqkvJaLzb2S820jxc84iyPhvC/&#10;WczxEaUOnM9X5Rj8Un5RTZ9QV4/+0H+3h+zB+zStxYfEP4k282sQK3/FO6Li7vi4CtsZEO2AkMCD&#10;M0ansa/Mv9on/gqH+1V8fzdaPb+Lf+ET0GdmC6P4ZZoGeP5gFluM+bJlTtYBljbrsHSvnMkk5Jr9&#10;jyHwaqytVzetb+5DV/OTVl5pJ+Uj+deKvpGUoc1Hh/Dc3T2lXResYJ3fdOUl5xZ9wfH7/gtt8YvF&#10;r3Gi/s+eDrPwnY+YVh1jU1S+1B1EmVcIw8iEsgwyFZsbjtfIBr478f8AxM+IfxV15vFHxM8carr2&#10;oFdgvNWvpLh1TJOxS5O1QScKMAZ4Fd3+zJ+xb8fP2sdXNt8L/Cu3S4ZjHfeI9TYw2FswAJUyYJkf&#10;lf3cYdxuBIC5YfWmteCP+Cen/BKawh1b4q3v/Cy/ipHD59hpLQozW8nDI4gJaOzTlCJZi8pwWiBw&#10;VH2OJzPgngCP1bBUVKvb4Ye9N/45u7ivJvrdRPy/6nx/4j0Xmed4t0sFF61Kr5KS8qdOKXPLouSO&#10;rVnJM+ff2ZP+CZf7R/7RcMHii+0lfB/hV1SWTxB4kiaLzYDtYyW8HDzDY25WOyJsEeYDXpuq/tB/&#10;8E1/+Ceqix+BPhVPjN8RbVw3/CTX0yPYWMy7SGjm2mNdrfMv2dHYjKtOCBXzf+17/wAFJ/2kf2v7&#10;240nxJ4ibQfCbyt9n8I6LM0duY9wKi4fhrpxtUkv8gYbkSPOK+fevevz3OOJs/4gvHE1PZ0n/wAu&#10;6baTX96W8vNaR8hQzbhrheXJw/Q9pVX/ADEV4qUr96VJ3hT8nLmnbsz2j9pz9v39qH9rO5mt/il8&#10;Q5odFlYFPC2i7rXTUAYMoMQYmYhgGDTNIwPQgYA8XyPSjHvX0X/wT6/4J5/EH9t3xu11I8+j+BtI&#10;uVXxD4kEY3M3DfZLYMCHnZSCSQViVgz5JRJPn5PD4OjfSMUeNRp59xhnMaSc6+IqO2rbfzb2itW9&#10;lFdked/s0/spfG39rXxyPAvwX8IveyRMh1LU7hjHZabGxOJJ5cEIOGIUAu21tisRiv0V8M/AT/gn&#10;x/wSB8L2XxK/aB8TR+L/AIiSIJtLjezSa7MgYsGsLMttgAKgfaZWyGUgSJvEdZP7aP8AwUK+Av8A&#10;wTD+Hf8AwyB+xH4W02Txlbpi+uNomt9FdgN090x5urxlxhGOF+Uv8qrE/wCWfi/4ieOvix4yvviH&#10;8TPFl9rmuapN5t9qepXBkllbAAGT0UKAqqMKqgKAAAB+YcTcaVIXo4X+vX/Jad7n69gsv4b8P6ip&#10;xUcXmK+KT1pUX2ivtTXd7P8Ald4n1X+1f/wWC/ai/aalm8O+E9UbwD4Vlyv9k+HbxvtVwhHSe7AV&#10;37grGI0IOGVsA180aeAGwB3rGtPvLW1Yff8Axr8YzLFYjF1OetJyfn+nRfIxrZpmGbYp18ZUc5d3&#10;09Fsl5JJG3p/+rWtix6/lWPp/wDq1rYsev5V8jij3MJ0NixrTtfvD61mWNadr94fWvncVufRYf4U&#10;fTX7Cf7d+u/ss3cvg7xTp02reDtQuPOuLWFh9osJjgNNDkgMCAN0ZIBIBBU7t36X/Cv4w/DT42eG&#10;E8X/AAv8YWer2LHbI1u+JIW/uSRth42xztYA4IPQg1+Jdp/DxXU/D/x140+HOuQ+KPAXiq+0fUIT&#10;8l1p9w0bYz904PzKe6nII4IIr6jhnxIzDhumsLiI+1oLZXtKP+F9V5P5NI+4yfO62DpqlNc0Onde&#10;n+R+2NFfn78G/wDgrF8UvDyR6Z8Y/CVn4kgAVTqNiRZ3Q55ZlAMUnHRQsfu1fTXwy/b+/Zi+JiRx&#10;L47/ALBvJNxNn4kh+y7AD3lyYeew8zPtX7Jk/iHwlnVlTxKhN/Zqe4/TX3W/8LZ9lh8yweJXuys+&#10;z0/4B7RRUGm6ppus2MeqaPqEF1bTLuhuLaZZI5F9Qykgj6VPX2sZRlFNapncFZuoeDvCOr6tDr2q&#10;+FtNur62/wCPe8uLGN5ov91yCy/ga0qKYBRRRQAUV8vwfEz9rC++A3jH9pmP4t+HoYPCuoeIptL8&#10;Lt4YUwX1jpl7eRGO6nModZXW32rJEUVAFLLIS1dl8RviX8b/ABv8Rvh74H+Buv6Z4fs/GXgnVNb1&#10;TUta0j7ZNp8cL6Z5Txxb0DyZuzHtZto8wuQ3lhWAPbqK8R/am8Y/FvwLqFjafC/4s48QeJphZeD/&#10;AAPF4ft5nvLhVBlmeZ8tFbRL+8mmKlY1wBud0Rq3xx+Mvxe+F9x8NvgzZ3st94k8TWdzP4k8TaL4&#10;Xa8dYrGK3+0ta2YfaskslwmxnLpEgcskhCqQD3cgEYIpERIkWONAqqMKqjAA9K8K8BfE/wDai1Pw&#10;P8SdNsPAF9qmsaDYi4+HOqeKdGGktrcksMpW2uItyp5kUsYVpEMUciyx8RHc1W/2eviD4w+IWl+I&#10;PDdz8dLy68SQ6Pbu2k+KPh4dJ1LQrqVJP3z27MguLcvgJt3ITC4FxJnKgHtdFfIvwz+Inxj+B/8A&#10;wSmh+Mlv47s9T1Ow+H9nfeHvO0cL9iXy4wI5SZG+0Hn75C59K9oudN+OHhb4O3mvfFn9ovQdJ1Sz&#10;uX1TVte03wukdhp9ksHz2qpcSuWjRwzCd2DsBgqOlAHqVFfP3w2+Lvx88Gfs9ePv2lvjNc/2vpdj&#10;ot1rHgrQbjSF06/extreSQSXflhxC9yQrCPaxgj2l8sXRKXgL4uftOL4z8GnV9L8Q65DrGoG28aW&#10;Vz8Pm02x0yOSNmS6spy5kVIpAiMs5lMqOWBjKhSAfQGvah4c0azXXfE97Y2tvZzKyXl/IkaQSN+6&#10;BDvgKx8zYOQTvx3xV6vn/V9I+O37QnxN+IHg238d6Dofh3wP4us08OTTeF4tRuZL8aXYXsbSLM3l&#10;rHDNP5gIUyMzja8RiVm9J/Zq+JmsfGb9n3wX8V/ENlb2+oeIfDdnfX0NoCIlmkiVn2BiSF3ZwCSQ&#10;OCT1oA7eivHLvxZ8Y/i/8bfGHw4+H/xDs/B+jeBWsbW8uY9Gjvb/AFK8uLVbvI85vLht0jliX7jP&#10;I/m4ZAoz598dvHXxj8Y/sUfGzw34q8TaPa+JPAjahpWp61odi/2fVrddPgvUkSJ5C1pK8F3Ejr5k&#10;gjlRypYEAAH1JRXkvjfxh8Wvgvc/Dq98ZeNbPW9L1DxQ2ieML2DQVtcm8DrYXCjzW8kJciC3YZbf&#10;9p3fLtxXm+nftxeM9M0n4heNfFOi2f8AZU+h3Gs/ByGKGUPrMEV6+mRxMSgZmnuTYTIQpHl6pEMk&#10;DNAH1FRXh3xY+JfjjwqnhP4Yn4xXkfjQ+Hvt3iDS/B/gI6tfX5URxfaFzmGxtjP5gzMv7z7qOpjb&#10;ONbftG/G/VP2O7f4m6NYaa/jiPx5b+GjDfWJtba5mHiVNKbzIhJKYDJHywDv5bO20kKMgHvGs+Dv&#10;CPiK7h1DxB4V02+uLf8A495ryxjleLr90sCV6np6mtKvnT9pDw18d7LTfg7pVx8ctP8A7aPxJEOo&#10;axH4TCQ3E0lrevCywfaPkSNA0fll2LllYsCuG6X46/EfxT4b1XQfhv4d+LeqxeJP7Ha81PTfCfw/&#10;OqX16u5IkuTuLQWMBkEvEv8ArDlUkBjbIB7NRXnH7JnxW8VfGr4C6P8AEDxxaW8OrS3mo2V+trbm&#10;FHktL+4tDIIy7+WX8jeU3MFLEBiADXo9ADYoYYE8uCJUXczbVXAyTkn6kkk+5p1FFABRRRQAUUUU&#10;AFFFFABRRRQAUUUUAFFFFABRRRQAUUUUAcN8a/2c/hX+0NpS+H/izYarqGmhQJNMtvEl9Z2s2GDg&#10;yxW80aSkMoILhipHGK8s/wCHTv7BH/RDpP8AwqNT/wDkmvoyivWwmfZ5l9H2OFxVSnDtGcor7k0j&#10;wMfwpwvmmIeIxuBo1aj0cp0oSl98otnzn/w6d/YI/wCiHSf+FRqf/wAk1Jaf8Epv2C7K7jvIvgXu&#10;aGRXVZvEeouhIOcFWuCGHqCCD3r6Iorp/wBauKHp9erf+DZ//JHH/qHwOtVleH/8E0//AJEyT4N0&#10;W18HjwL4bh/sPT47P7LaxaGq232SHG0LDtGIsDgFQCvUYIBHzfrH/BG/9hrxDq11r2veD/EF9fX1&#10;w895e3ni28kmnldizyO7OWZmYkliSSTk19TUV49PFYinJuM2m99d/U9LMuHciziMFjcNCooK0VKK&#10;aivJPRfI+UP+HK/7An/RPNZ/8Ke6/wDi6P8Ahyv+wJ/0TzWf/Cnuv/i6+r6K1+v43/n5L72eX/qF&#10;wV/0LqP/AILj/kfKH/Dlf9gT/onms/8AhT3X/wAXX0X8PPhJ8P8A4T/DOx+EHw40BdH0DTbFrWys&#10;7CV42iRslmEgO/zGZmcyZ3l2LEliTXSUVjVxOIrRtUk2vNnpZbw3w/ktSVTAYWnSlJWbjCMW1vZt&#10;La/Q+W7/AP4Iv/8ABOHVtRuNX1X4CXV1d3UzTXV1ceNtYkkmkYks7M12SzEkkk8knmli/wCCMX/B&#10;N6H/AFf7Pkg/7m7Vv/kqvqOivOlgMDLelF/9ur/IhcLcMxldYGjf/r3D/wCRPmFP+CN//BOdOV+A&#10;EnH/AFNuq/8AyVU8f/BH/wD4J5xHMfwGkH/c16p/8k19L0VlLKcrlvQh/wCAx/yNY8OcPx2wdL/w&#10;XD/I+b4/+CSX7AEQwnwLk/8ACp1T/wCSamj/AOCUP7BcX3PghIP+5o1P/wCSa+iqKzeR5LLfDU//&#10;AACP+RrHJMljthqf/gEf8j57j/4JYfsKxfc+Csg/7mbUv/kipE/4JefsPJyvwZk/8KTUf/kivoCi&#10;snw7w/LfCUv/AAXD/I0WU5XHahD/AMBj/keCp/wTK/Yoj+58HpP/AAotQ/8Aj9TR/wDBNf8AYxjG&#10;E+ET/wDhQ6h/8fr3Sis5cL8My3wVH/wXD/5E0WX4CO1KP/gK/wAjw9f+Ccf7HKfd+Er/APhQX/8A&#10;8fqRf+Cd/wCyCgwvwpf/AMH19/8AH69sorJ8I8KS3wFH/wAFQ/8AkTRYPCR2px+5HlvhL9jP9n7w&#10;DeNqHgfw3q2jzyKFkm0zxZqUDOoOcEpcDIz2PFejaRpA0aD7LFqV5cRrxGt5P5rL/wADb52/4ExN&#10;XKK9LA5TleWRtg6EKS7Qior7opG0adOn8KS9Aooor0CgooooA+f/AIT/ALEnheDwTqGk/FCbXF/t&#10;rxVrWo694dsvFVyumaok+pXMsBnhRwpBt2gDxrtR9u2RX5B9ouPA3hy58b6f8Q5LNv7U0vR7vTLK&#10;RZCFS2uZbaWVdvQktaQYOMjaQOprYooA868V/sxfDzxb8Ubj4yXGseJbHxDdaXHpr32leJLm2KWi&#10;NvECBGARC/zsq4DN8xyQDWj4q+AngLxt4b0fQPEsusXFx4fuDcaHry65cR6nZTFGQyJdo4lyUdlY&#10;ElXU7XVl4rtKKAOP0H4KeHNF8Lap4VufFfi7Ul1pduoX2o+ML9rrpgeTIsqm14/54eXnqcnJqP4c&#10;fAjwd8NvEl940tdV1zWNavrOOyl1fxFrU17OlpGzOluhc4RA7MxwAzE5YtgY7SigDzcfso/BpPhT&#10;r3wPi0vUl8J+II2juNDbXLl4bWMsXMdsHcm2QsSdkZVR0AAAA2vjP8FPBHx78Jw+CfiD/aDafDqc&#10;F/5On6lLbebNCS0Yk8th5iK+HCNld6I2MqpHXUUAcn4c+DfhnQtO1TRdT1jXPEFjrFobXUNP8Vaz&#10;LqUEkLBldPLnLLtZWKsMYYcHIrJ8Cfs0+BfhzqGnzeGvE/jAafoyqui6Dc+NL+WxslCFAgiaU+Yg&#10;U4WOUyInG1V2rj0KigDJ8OeCvD/hTVdd1rRbZ47jxJqy6lqzNKWElwtrb2oYA/dHlW0IwOMqT1Jq&#10;P4c+APDPwq8B6R8NvBdpJb6Toenx2WnQyTNIyQxrtUFmJLHA6nmtqigDhvHX7Pvgfxv4qfx5DqWu&#10;6Dr01nHaXmr+GdcnsZbu3QsUjmEbbJgpd9rOpZNzbGXccz6L8APhHoHww1b4O6f4QU6BryXg163u&#10;LuaabUmugwuJbi4dzNNLIGOZXcv0+bgY7KigDjtX+BfgTxD8JLj4J+JG1bU9Duotjtqet3NxdriQ&#10;SIwuZHM2+N1VkcuWUopByM1W1r9mv4M6/beCbK/8IYg+Hslu3hOGG8ljW0WAReVGQrDzEVoIHCPu&#10;G+CNiCVruqKAOI8ffADwL8QfGVv8Q7q81rSdch03+zZdV8O63PYzXNjvMn2WVomG5N7Mynh0LMUZ&#10;CxzF4U/Zs+EPgf4Y2Pwd8LeHJLTw9puvw6zY2K3kjeVdRaiuoxkMzFtouEVtpJGBtPHFd5RQBzfx&#10;R+E/gf4x+G4/C3jzTZp7e31CC/sZ7S9ltbizu4X3xXEM0LLJFIjdGVgcEg5BIOL4o/Zz8D+Kdbs/&#10;FEmveJ9P1a20eHSbjVdI8UXdrcX9jGzssM7I48w7pHYS8SqzsVddzZ76igDnvhZ8LPA3wW8EW3w5&#10;+G+irpui2dxczWdikjMsJnuJLiRV3EkL5kr4HQDAHAFdD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H/9lQSwMECgAA&#10;AAAAAAAhALNx0pplKgAAZSoAABUAAABkcnMvbWVkaWEvaW1hZ2UyLmpwZWf/2P/gABBKRklGAAEB&#10;AQDcANwAAP/bAEMAAgEBAQEBAgEBAQICAgICBAMCAgICBQQEAwQGBQYGBgUGBgYHCQgGBwkHBgYI&#10;CwgJCgoKCgoGCAsMCwoMCQoKCv/bAEMBAgICAgICBQMDBQoHBgcKCgoKCgoKCgoKCgoKCgoKCgoK&#10;CgoKCgoKCgoKCgoKCgoKCgoKCgoKCgoKCgoKCgoKCv/AABEIAGYBXw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38ooooAKKKKACiiigAoooo&#10;AKKKKACiiigAooooAKKKKACiiigAooooAKKKKACiiigAooooAKKKKACiiigAooooAKKKKACiiigA&#10;ooooAKKKKACiiigAooooAKKKKACiiigAooooAKKKKACiiigAooooAKKKKACiiigAooooAKKKKACi&#10;iigAooooAKKKKACiiigD4/8A+CoX/BX/AOGv/BL3XPB2h+P/AIQa54obxja3s9rJo97DCLcWzQqw&#10;bzOufOGMehr5V/4i1P2cv+jS/G3/AIObOvMf+DuT/koHwO/7A+vf+jbGvx3r+hOC/D/hjOeGcPjM&#10;VSbqTUrtSktpyS0TtskfmufcSZtgc2q0KM0oxtbRPeKfbzP3W/4i1P2cv+jS/G3/AIObOj/iLU/Z&#10;y/6NL8bf+Dmzr8KaK+o/4hZwZ/z5l/4HP/M8f/W/Pf8An4v/AAFf5H7rf8Ran7OX/Rpfjb/wc2dH&#10;/EWp+zl/0aX42/8ABzZ1+FNPa3uEgW6aBxFIzLHIVO1mGMgHuRuGfTI9aP8AiFvBatei/wDwOf8A&#10;mP8A1uz7+df+Ar/I/dP/AIi1P2cv+jS/G3/g5s6P+ItT9nL/AKNL8bf+Dmzr8gf2bv2NPi7+1Pp+&#10;van8M9Q8Mxx+HtJur67h1fxRa208ghVG2LCz+Yqt5igTyKluCGDSqQRXmGs6VdaDrF3od9LbSTWd&#10;zJBNJZ3kVzCzIxUmOWJmjlTI4dGZWGCpIINeHgeEvCvM84xOVYSpGpicNy+1pxqtzp86vHmipXV0&#10;jsrZ9xZh8LTxNVONOpflk4JKVt7O2tj9zf8AiLU/Zy/6NL8bf+Dmzo/4i1P2cv8Ao0vxt/4ObOvw&#10;rngntZTBcwtG6/eSRSCPwNNr3F4W8FyV1Rf/AIHP/M4/9bs+/nX/AICv8j91v+ItT9nL/o0vxt/4&#10;ObOj/iLU/Zy/6NL8bf8Ag5s6/Cmij/iFnBn/AD5l/wCBz/zF/rfnv/Pxf+Ar/I/db/iLU/Zy/wCj&#10;S/G3/g5s6/VL4feL7b4g+AtD8e2dnJbw65o9tqENvIwLRrNEsgUkcEgNiv416/sK/Zq/5Nz8Af8A&#10;Yk6V/wCkcVfl/iZwnknDVDDSwEHFzck7yb2Ubbt92fXcJ5zmGa1KqxMk+VK2iW9+x21FFFfkZ9oF&#10;FFFAHx//AMF6v2o/jt+xd/wSd+K37S/7NHjn/hGvG3hv+wv7F1r+zLW8+zfaNd0+1m/c3UUsL7oZ&#10;5U+ZGxuyMMAR8ky2P/BbzwP/AMEwdB/4Ko/Dv/gr5b+JprX4O6f8VvEvwq8ffBfRBp2qwf2dBqt9&#10;pq39nGlzbxfZxPGixKhdgqiS23mZPrb/AIL1fsufHb9tH/gk78Vv2aP2aPAv/CS+NvEn9hf2Lov9&#10;p2tn9p+z67p91N++upYoU2wwSv8AM6524GWIB+OR4b/4OD/i5/wTi8K/8EnfCP8AwS/8E/CWzf4T&#10;2vw78VfGLx78b9L1iyOkw6I1hcOlhpivcW81zsVUdVuhEZSCp/18YB9BR/8ABw9+zZa/sP8AwD/a&#10;tm+BfxE8QeKv2hpLzT/A/wAJfAukJqWrXGqWEr22oIjO8KPbQ3arEJeJXWeKQQY8wR63hn/gtfY+&#10;ONH+OfwS8R/sw+OvhH8ffg38GdW8dzeA/iTpkU+n6hb2sUo+0Wd9ZTtHfWiXH2dGk3Q+YJ/3O8JK&#10;0flPxq/4JI/tI/sQ/DT9jX4mf8E0vCWhfE3xN+yEutWepfDvxBqjaR/wnMPiCGODWr22urm6eLT7&#10;kyPd3KRSO8Uf2j5TILaO2nytM/Yu/wCCl/7bH7Rfx+/4KBftafstaH8ItY1D9lbWvhB8I/hFp/j6&#10;21m/v5LlJLoX15qFtMtmVa5nniRXCACRS6IbdZ5wD5Y/4I22f7OWs/sP65/wUC/aK/ZY/apuvjBq&#10;Hwi8f3fjj9r7S/FMkxlsLaHUYWOmXV1q7Y1CKztY7eCSW0Gy6gGXCqHr67+BH/Bav9lf9kb9hr9l&#10;nRPh/oH7Svxouv2hdX13R/hNcfEjVtIvfE+pX0GuraGDVr6a9ihjzcX0cNu6l1WCNA5TZk9T+wt+&#10;wb+1f8G/+DavV/2AfiR8Kv7N+Ll18I/iDosHhP8Atyxm3X2pXOsvZQ/aop2tR5i3dudxl2p5nzlS&#10;rY+RfC3/AARv/wCCkOnfCH/gl74Xvf2ctl9+zr8Vta1n4yQf8Jfo5/4R+yn8W6bqEUuRd4u91rby&#10;ybbYzMNm0gMQpAP0i/YX/wCCuPwx/bK/aS8ffsT+LvgR48+E/wAZvhnpkWoeKvAnjq3tG8y2eRUM&#10;9nc2k8qXMKedaMZCI1dbyFovNQsy8zZ/8FldR8A/HP4a/Cr9sH/gn58Xvgzofxp8TQaB8LPGfiRt&#10;L1C2u9RnRDb2mpQ6ddTy6TcTSSJEkUoc7izPsSGd4vMvjl/wT5/be8cf8Fef2gv2mvg1pa+FdD8f&#10;fsU6p4A8AfEweJ4rT7F4tmntTasRbSPfW/lGPzftCQnZ5XykvtU/EHwf/wCCPv7bF18Zv2afiDq3&#10;/BF/XPAvxE8H/HPwZ4q+OXx81r9qiz8Sy+KIbG5V9TvZdNl1Bgss8rG8PlB5E8tok3+YSQD9JPjR&#10;/wAFsLLwB8f/AIvfAv4RfsGfGD4nL8AF0+f4va54T/sdU0y2vLVrqGW0t575Li/YxpJmNEVgYnJ+&#10;UBjB8Q/+C/8A+yBo37OXwE+OXwe8D+N/H2sftNaxJo/wg8A6ZpkNjf3mow3C2d1BeTXksdrZrb3s&#10;kVrJJ5rqXlEkXnQK8y6v7A37JX7QPwV/4Kl/trftG/E74f8A9m+C/i5qngeX4e6x/atpN/ayafpl&#10;5BdnyYpWlg8uSWNcTJGW3ZXcASPjfwB/wTl/aW+Hv/BGP9nT9hf9pH/giBpv7ReuaDeeKrnxho83&#10;xy0jw3eeCpJNdnu7Nre/imZpvtcNxucW1woVYAkobcFAB91fF3/grR8Pf2TP2NPEn7Xn7ef7P3jj&#10;4ON4Z8QRaE/gjXLjS77Udd1CW3huIo9Iks7x7fUEdJXw4lj2m0uvMEawOwxf2cv+CxelfEr9pXwV&#10;+yV+03+xX8XPgR4y+KOi3us/C/8A4WBpVvJYeIbW3hW4a28+1lc2mopblpZrKdEa32rHI4llhjk+&#10;JfCX/BKD/gsH44/4JQWPhTx/4olj+LXwj/aYtfir8DPhz8VvHEPim6GlaVbNBY+HrzWIZY7Ys2+R&#10;4yixwblVX+ypcMbT1bWv2YP+ClP/AAVQ/wCCj37OP7Rf7bv7BNh+zz8P/wBm/VtS8Qxwp8aLDxDq&#10;PiPUp/ssltHCdOi2xxx3NhaNIkoQPC0wDsWCgA9e1L/g4v8A+Ce2l/8ABNXT/wDgqHOnjSTwbqXj&#10;NvCcPhO20yyl8QxayHlP2OWBbw28Mn2aJr0b7gZt2RvvusZ921f/AIKH/Cex/wCCg3hn/gnJovw8&#10;8Za54r8TfDI+Pl8VaLZ2c2g6bovn3Nus1zObpZgXnt1iXy4JFLXUHzAMxT879R/4IKftHfFT/gqD&#10;8VvhX8YNcvn/AGK/F+veKfidYWfnaRczXPjXxBow0q5UIVW4tbi0a7urmzmeGeGBbKAAmaWR61v+&#10;CWH/AASI/wCChfws+BX7RnxH/aWvtJ8F/H7xJ8G7b4NfA/VtL15/s/h/RdJ8PxWFjqtvfWdzPLbR&#10;3d1HaXEiiGKeKbT2nEYM4jUA+nLT/gsnqfgH45/DX4V/tgf8E+/i98GdD+NHie38P/C3xp4kbS9Q&#10;trrUbhFNtZ6lDpt1PLpNxNI6RJFKHO4uz7EhneKH4y/8FrLTwL+0D8XvgR8Hv2CvjB8T/wDhQMdh&#10;P8Xta8JnR1TTbe8tWuoZLO3nvkuNQYxpJ+7RFYGJ+MAMfzZ+D/8AwR9/bYu/jP8As1fEPV/+CMGu&#10;eB/iL4P+Ong3xV8cvj9rf7VFn4lm8UQ2N0r6ney6dLqDBZZ5WN4fKDyJ5ZiTzPMJP6Z/sC/sl/tB&#10;fBT/AIKmftq/tHfE3wB/Zvgz4t6p4Hm+Hus/2raTf2qmn6ZeQXZ8qKVpYPLkljX98kZbdldwBIAJ&#10;PHH/AAXe/Ya8J/sMfDP9unQR4x8T2fxk1KPSvhh8OPDvh3z/ABV4h1Y3RtJ9PgsS6h5be4SSOWQS&#10;GEsqrFJM09ss3W/sif8ABTnSv2h/2mfEn7D/AMav2YvH3wZ+MvhfwhB4quvCHjGO0vLPU9GlnEH2&#10;3T9SsJpre7jjkkhjkOUIlkaNRI0Fx5X5g+Mv+CBH7Z/jj/gkN+x74U8V/AO31z4nfs4eNvEN74y+&#10;Bt18QLXTP+En0XVfET3k9rBrFrM8NtcNBBaFZBMoSOeZt3nRpE/1p/wRn/Yol+AP7TPiT4peJf8A&#10;gh3qn7M+qXHgWXSrTx5c/tRHx7HqVu97bTSaa1s13I1uS0UcyyiMjEEil0LBZAD6P/4KKf8ABUf4&#10;Zf8ABOzxH8LPh54o+DfjTxx4q+NHihvDvw/0PwgunoLnU/Ntoo4Z5r26gSBZJLuJVf5lByW2gZrP&#10;/Y3/AOCrngj9p/8AaT8Q/sU/FL9mv4mfBf4w+GvDf9vXHg34j6PAsOraat21pLeaZe2sssN9bxzB&#10;E80FFkLkw+asUzR/Ff8AwdB+IvHfhD9q39gPxZ8Lfh1/wmHibS/j6Lvw74R/teLT/wC27+O+0V7e&#10;x+1TAx23nShIvOcFY9+5gQDXpf7LP7Jf7e37XX/BZzSf+CrH7dn7HFt8BNN+Gnwcbwj4M8JW/wAV&#10;bDxHdavqE1zelrqR7GLy/s629/eKyOYnEn2Zk8weZtAPU/2Uf+C1OqftjeCtN+O3we/4JpfHy8+F&#10;fiKz1g+FfG8Vroc0mo3mnWl7PLatZRak0tv5stjLZwTufJkupIYWeMyAijbf8F9PhFZ/tcfDr9iL&#10;x9+wb+0j4T+IXxO1CCHw7o+veE9FaSK1kmMb6lcRW2rzTxWMQjnlkuPLKrHa3DDd5L7dH/gjh+z7&#10;+1n/AME//wDgiR4P+CfxC+AQuvi94H8P+Kru1+HLeKbFBqV/Jq2p3tjZfb4pJbaH7QstuvnF2WLz&#10;cvgqwHyv/wAEnfhL/wAFbv2XP2j9a+N37U//AARquPFPxT+NHjaFfi9+0VrX7Rnh2WbR9Dlu41+z&#10;2GmRiaSCws7dI3FnDMzzG1jTcEitYrcA+j/in/wXz+G/hnUfix4p+CH7FHxo+K3wz+AuuT6R8X/i&#10;n4L0uwXTdOuoVU3C2EV1dRTaoLZi32p40VLeJRcMxt5I5n9J/aE/4K3/AA5+Bnw00X49eF/2T/jZ&#10;8Svhnrnw1tfHUPxL8A+GtO/se10meKSdWuW1LULOa3kWBFndHiGxJY8kNuVfyl8M/wDBAr4y/sd+&#10;NviP8HtS/wCCKB/ar8H6l44vtR8A+P7L9ryXwfLDoMwVLfTr2z823We5RE3Sy+SAzyuqvIioR7f/&#10;AMFF/wBi3/gpj8SvAn7OP7Hf7Ov/AATK1W+/ZZ8I+B9I1v4pfA3Q/wBoLStNn1DXQ8k3/CNXms31&#10;xJcXVjZSpAS8Ueycu7q6yR20tsAfpn+wN+2x4U/4KD/s3aX+1H8P/g54+8F+HdeuJBoNr8RNKtbO&#10;91G1ULtvoo7e5uB9nkJYRuzKz+WWC7GR39orxb9hD4mftM/E74KSXf7Un7DNt+z5q2j6s2l6H4Ds&#10;vH2neIoX0qK2tzDdRz6fGkMKF3lhFvtygtg33XUD2mgD8R/+DuT/AJKB8Dv+wPr3/o2xr8d6/Yj/&#10;AIO5P+SgfA7/ALA+vf8Ao2xr8d6/rjw2/wCSJwnpP/05M/F+Kf8AkfVv+3f/AElBRRRX3B8+aWp+&#10;DvFui+H9L8Waz4W1G00vWxMdG1K5spI7e/8AJfZL5MjALLsf5W2k7TwcGvZvjN+24fi3+zF4V/Zt&#10;T4P6Jpq+FVjFvr0djYGd95aS7CLFZR/ZhLMIXzCUYrEVma5ZzIGfGz/goZ+0D8evgLov7Pnje+j/&#10;ALL0nyvtGpQ6tqUl5q+wZP25p7uSO53ShJhuT928a+XsXKnwqvzXL+H8RxlTwuYcZZZTpYvBYipU&#10;w6hWlUUEuaNOrzJU1zypytKMlKN7uyulH6HEY6nlMqtDKcRKVKtTjGo5QUW9nKNm5aKSummnbTzf&#10;T/Dn42fGP4PreL8J/ir4i8M/2g8LX/8Awj+tT2f2kxb/AC/M8pl3hfMfAOQNx9apfDjxZa+BfHmk&#10;+L7/AEK31S20++jlutNurW2mS6hB/eR7bqGeHLLuAZ4pApIba2MVi0V9vUyXKa31lyoQviI8tVqK&#10;UqiUXFKclaUrRbirvRaKx40cZio+ztN/u3eKvdRd76J6K71fd7nrv7Zn7V97+2F8UYvipqXw/wBN&#10;8P3bWEcV9DYRQMbiZRs80zLBHM48pIVCzPMUKNsZUYRp5n4r8IeK/Amuy+F/G3hq/wBH1KCOJ59P&#10;1O0eCaNZI1kjLI4DLuR1YZHIYHvV74W/EXxD8JPiHpHxH8LXt1BeaTerMv2PUrizeWPpJD51s8cs&#10;ayRl42KOrbXYAjNdz+1v+2R8XP2zfGtj41+KgsrVtNsfs9npejyXS2URLZeZIZ55RHI4EauUKhhD&#10;GSCQSfkMnyvMODsfl3DmQZbThk1KjOLn7Z89KUWvZU4U5KTnFrm5pSmmuZNP3Wpeti8Vh82oYjMM&#10;diJPFymmlyK0k/ik5JpJ7WSXR99PJ6KKK/QjwQr+wr9mr/k3PwB/2JOlf+kcVfx61/YV+zV/ybn4&#10;A/7EnSv/AEjir8P8av8AdcF/in+UT9A4D/jV/SP5s7aiiiv5/P0gKKKKACiiigAooooAKKKKAPP/&#10;ANqP9qP4E/sXfAnXP2l/2l/HP/CNeCfDf2X+2ta/sy6vPs32i6itYf3NrFLM+6aeJPlRsbsnCgkV&#10;v2if2vP2eP2T/wBnHUv2tvj/APEL+wPh7pNrZXGoeIP7Ju7ryo7u4ht7dvItopJ23y3EK4EZK78t&#10;gAkfJP8AwdHf8oKPjn/3LP8A6k+k1wv/AAcA+OPCHi//AINovF3i/wAM+I7O80zxF4P8C3OhXkMw&#10;2X8Uus6NPG0X98NEDIMc7QT0BoA/SL4f+PPCnxS8B6J8TfAmq/btD8R6Rbapo195EkX2i0uIllik&#10;2SKrpuR1O1lDDOCAciuD/bY/az8G/sL/ALLni79rL4ieAvFnibQfBVnDeaxpPgfS47zUmt3uIoXm&#10;jilliQxwrIZpWaRQkMUjk/Lg/jp8ddE/ab+Jv/BXr9iP/gmnc/thfHj4OeEfE37IGiv4u0X4W/ES&#10;88P3VvqVlp2vzM5jG6FZ/M0+CGRniZike3IKqV4PX/8AgoB+2t4E/wCCY3/BR79lxP2rfiLql9+y&#10;/wDGTRNG+GfxW1Txfc/8JeunXnjOSyeC51OExyzER2LfPw227mi4hWKKMA/fr4S/EGP4tfCrwz8V&#10;IvB+veHV8TeH7LVl8P8AirTvseqaYLiBJvst5BubyLmPfskj3HY6suTjNdBX4Y/EX9pn9sb9qj4m&#10;fsWfsA2/7Q3xw07Q9d/Yv8M/E/xPL8CvHWk6N488b69PZS2zxyavruqWiSRRrC948aGaWX/SHkhk&#10;CpcWX3V/wRe8A/8ABSz4NN8Wvgx+22vxA1L4daR4itbz4EeKvjF4i0fVPGN3p90bp7yy1O40vUr2&#10;OY2zrbiOR2VnEzldkYjtrYA9k/bn/wCCo/7Cf/BNf/hF/wDhtb45/wDCF/8ACafbv+EZ/wCKZ1TU&#10;ftn2T7P9o/48Lafy9n2qD7+3dv8AlztbFX9h7/grF+wB/wAFINc8QeG/2L/j5/wmV74VtYLnXof+&#10;EV1XTvssUzOsbZvrWEPlkYYQsRjnGRXyV/wWy/4an/4ew/sD/wDDFP8Awr//AIWb/wAXT/4Rn/ha&#10;X27+wf8AkBWP2j7T9g/0j/j28/Zs/wCWvl7vl3V0/wC1j4s/4LNeAv8Aglb+1B46/bJ8S/B7RfE2&#10;i/Dpr/4b6z+zLeeIra+sDCs8l9PcS3xEkRSNYHjeAjaqzlyAFNAH6MUV+Uf7RH7RX7QWif8ABP8A&#10;/wCCW/jPRvjr4ys9Y+IHxi+Dtl491a18T3cdz4ltr3Sle8g1CVZA15HO/wA0qTF1kblwxosf2Yvi&#10;h/wUL/4LSftjfDPxj/wUX/ac+HPhf4Sv8O28J+F/hD8YLjRdOUan4e866V4DHKihpLYP+6EZLSys&#10;xZmBAB+rlFfkH8KPgp+0j/wWK+Of7W3xV+If/BWX4y/BcfCH4ya98Mvh34J+C3jJ9C0nQ7HSd4h1&#10;fVIFlL35uHl3uxe3Ym1uEWcRmKO08m8fftz/ALY37dv/AASg/YH8a+Mv2jviB8PvFXxi/ag07wH4&#10;/wDGfwr16Xw7fatp7ahf6a9xG9s2ze0caSMCnk/aY2YQhAqAA/an4jfAT4GfGHxB4b8W/Fv4L+E/&#10;FGq+DdUXUvB+p+IvDttfXGh3oeNxc2ckyM1tMGiiYSRlWBjQ5yox1lfjro3x0/aj/wCCQv8AwWOt&#10;/wBgrwp8dPjz+054D8cfs46x46tPDfxM8UjXdcs9cs4tUniW2ulszMUmXRvscdugVDLqQcrI6IG+&#10;c/2c/Df/AAWR/bu/YC0X/goR+zt8aP20fEHx68Sa0+p+H7qw+MXg7SvhbNJZa81s8Z0SfUIZ/JFr&#10;ayI0D2ohluAdySQOWcA/a+7/AG5PhXZft92v/BOmfwf4w/4TK8+F7eOrfXY9B36J9gW+NmYGuVcu&#10;k4cbvmjEOGRfN811iPs9fnvpPxr/AGqPF/8AwXctvhLJ4p1TwadU/wCCe6eJG+HGra9LqmhaH4qk&#10;8TiH7RNbW80cF3NDu8hp4yjyxIVWRVYY+Rv+CXPjv42/sqft3/Dn4Vf8Fmv2kf2xvB3x08Ua5rCe&#10;FdN8YfFS31P4S+O5riPyoLW2SAOi3KC/i2Wiu0cVxFbnfG80VqAD9X/2Qf21/hh+2k3xS/4Vj4d1&#10;7Tx8JfjFrXw48Qf29bwR/atU0sQfaJ7fypZN1sxnXYz7HODuROBXsVfzf6X+1l+0P4N/ae+Ln7Fu&#10;q/GnxH+zn+z38Tv+CjPxA/4WN+094XupYb2O+SS2eHw5BeRgLorSm3hZ7yRtpS43t/o9peRT/oJ/&#10;wUd1P4T/ABe/bM8F/wDBOj4IfFv9uL/hZXgf4VrrF9pP7NHxssNLhbRvPit0m1q81/UU+0XqYRhL&#10;IxmlF2hkkkMilQD9PKK/OH/g1v8A2z/2hv20P+CaV7q37THjW68TeIPh/wDEvUvCFv4l1ad5tR1O&#10;zhtLG7jkvZXd/OnU3rxeZnLJDGWLvvkf9HqAPxH/AODuT/koHwO/7A+vf+jbGvx3r9iP+DuT/koH&#10;wO/7A+vf+jbGvx3r+uPDb/kicJ6T/wDTkz8X4p/5H1b/ALd/9JQV6N+yn41+Cfw/+Nuk+Jv2hvh9&#10;D4k8J2+59QsJLWWeQMg8yMxRpcwJI7OixYmZ4dkrlo3wAPOaK+kzzKaOfZPiMuq1J041oSg5U5uF&#10;SKkmuaE46xkr3T77prQ8jB4qWCxdPERipODTtJKUXZ3s09Gn1R6P+1f48+C3xJ+OOseLf2ffhzD4&#10;Y8K3TiSx09LWS3kLPmSRpIjczxxsHdowsDJDsiQrGmSK84r6I/aA/Zp/ZT+HP7MfhP4t/DD9o6+8&#10;QeJ9X41Hw7ImlNLCZW8yD7Rb29/JNp+LcPnm5zIFV/s5baPnevl/DfOMgzbhWlTyedadHDOWH5sR&#10;GrGrJ0XyOUnWUZz5rKSna0k+jvFejxBhcdhczlLFqCnUSqWpuLilP3rLkbSts10t13ZRRRX3h4oV&#10;9GD44/sVRfsQt8LX/Z6spPipNILhfEEel3It4pATbb2ujqPnmXyd1z5ap9j81lBt+Ca8T+Ffhbw9&#10;44+Iuj+DfFXiG60my1S+W1bULO0gmeGR/ljO24ubaIKZCgZnmjVFLMSduD6T+3F8EP2d/gP8UbXw&#10;r+zp8b/+E40u402O4mvIZrO5gtztVCoubWdxJI0iTM0bRQmNDFjzQ2+vy/jKXDWfcWZXw5jK+KpY&#10;hS+t0/YOtTpyVB/BXq01ycs7t+zlJOXI0mrpT+kymOYYLK8TmFKFOVO3spc/JKS5/tQjJ811b4kn&#10;a+z1a8Wooor9QPmwr+wr9mr/AJNz8Af9iTpX/pHFX8etf2Ffs1f8m5+AP+xJ0r/0jir8P8av91wX&#10;+Kf5RP0DgP8AjV/SP5s7aiiiv5/P0gKKKKACiiigAooooAKKKKAMb4i/D3wT8W/AOtfCz4leGbXW&#10;vDviPSrjTNc0i+j3w3tpPG0csLjurIzKfY18N+Cf+DZr/gkp4O8dab4kvvhD4n8SeH/Duofb/CXw&#10;38W+PtR1Hw3oV0ZYpZZIbOWU+aJmhQSxXLzRTKNsiMMAfftFAHj/AIy/YK/ZP+IH7ZPhP/goF4u+&#10;FP2z4u+B/D8mieFvFv8Abl/H9isJEvEeH7Kk4tZMrqF2N0kTOPO4b5E28Bq3/BGj/gm1rvh341eF&#10;NV/Zx83T/wBojX7TW/jFb/8ACYawv/CQX1tqEuowTbheBrTbdzSS7bYxKd20goAo+n6KAPkv9r7/&#10;AII9/sbftF/s+eD/AIeab8DoV8RfBfwiunfAfVrfxtqmj3fhya1to00+ManbNJciNHt7f95IlyyF&#10;PNCPJ14X/g3s/Zo/bL/Zh/Yt8R+HP2/fBXi3S/ipr3xMvtY8Rap4y+Jdr4oudeDWNhBDfLPbyS+R&#10;GIrdLfyJJZZA1o0hcJKkafd1FAHgf7b3/BML9h3/AIKOT+Fbn9sr4KyeLpPBP27/AIReSPxTqmmN&#10;ZfbBALnmwuoPM3i2g+/uxs+XG5s8j+zV/wAES/8AgmF+yLrviXxD8CP2YY9Pm8Y+Drzwp4ot9Y8X&#10;axrFrqWjXbRNc2ctvqN5PCUkMMYY7NxUFc7WYH6qooA+K/hP/wAEAf8AgnJ8HfGHhHxB4a8OfEK8&#10;0b4c+KoPEvw18C6x8WtcutA8J6vFcrcreWVm11tEhmXc3mmRXLNvDZr6U+Hf7LfwJ+FHx2+Iv7S/&#10;gDwN9g8bfFn+yP8AhYGtf2ndS/2r/Zdq1rY/uZJWhg8qF2T9yke/OX3Ng16BRQB8Z/tCf8EDv+Cb&#10;H7Rvxn8RfHXxH8NPEnh3WfHUufiZb+BfHWpaPY+NYS8MjW+pW1tMsckbywJM/lCJ5JcyuzSHfXl/&#10;/BU//gjl4f8Aj18Av2WP2MP2XP2edJj+EPwz+OmhXnjbwrZ65/Z6WvhRBMmoOJmmS4mmdZpGeRJG&#10;uZZJXlLNIxc/o5RQB88/sf8A/BLz9kX9ib4k+KPjp8KvDOvax8RvG1ult4q+JPj3xZe69r2oWyOG&#10;S3a7vZHZIhtiBWPb5gt4PM8wwxlfI9T/AODd3/gmI/iHxLP4N8A+NvBvhXxzM83j/wCGfgb4n6zp&#10;HhnxNIZZJU+1WFtcqojiaRvKghMUMS4VI1XivuKigD87/wBl/wDZA/b9/aP/AOClnj79v/8A4KAf&#10;Bnwj8K/DeqfAG7+Duh+A/BvxGur/AFiazbU4b19UOo2aw+SJXN2YpInguYleEGNJIjLJ6t8I/wDg&#10;iP8AsNfCz4seEPjDrcPxB+IGofDS88/4S6b8UviZqviDTfAmI1jVNLs7udoYgojtyhkWR42tLd0Z&#10;XhRh9dUUAfP/AIl/4JbfsIeMPgd8T/2b/E3wGjvPBfxl+IF143+JGjSeItS/4m2vXE9vcTXomFyJ&#10;rYtLawN5cDxxrswqAMwPlP7cf/BIj4J/EH4d3vxy/Zq8N+NNF+PHgD4Ny+FvhP4k8MfFzW9IvbuK&#10;ytbhtO0q8ukv4zPDJcOizTzSCd1PzzjaGH2tRQB8K/8ABvB+xv8AEn9hj/gntH8D/jN+ytq3wr8Y&#10;/wDCX3WoeKodY+Ilj4kk8TX0lraLJrCy2JMNpE/li3jtB80SWal2md2nl+6qKKAPxH/4O5P+SgfA&#10;7/sD69/6Nsa/Hev2I/4O5P8AkoHwO/7A+vf+jbGvx3r+uPDb/kicJ6T/APTkz8X4p/5H1b/t3/0l&#10;BRRRX3B8+ClQwLDjvivpb4+/Df8A4J+eHP2WNA8W/BfxpreofESSSx/t7QbnxJDI1j9us2uQXZbU&#10;R3SW5h8lhB5bI9wBOY3CxD5por5PiLhnEZ9mWAxVPH18OsLU9o4Up8sK6aS9nWVnzU7XaS5Wp8su&#10;aycZepgMyp4HD16UqEKntI8qcldw680O0r211Vrq2qa9c/Zr/Ye/aF/a00vWNY+CmgaZqEOhxMb5&#10;bjXrWGUSbN0cXlM/mKZcMI3ZViYo43jY2OZ+EngjwNffHnRPhr8ZtXW10W88QQ6XrGraT4htEisk&#10;kmETXQuts0DxR58wsCUZVOHUHcD4P/tG/HH4ANcP8GPiXqXhtrzULO9vG0yQIbmS183yVlOP3kQ8&#10;6TdC2YpMjejbVxxNcNHL+PMZm2bUcwxVGOBqQhHCOjGpHEU24NVZVZSm4NqbTp8iV0ry5Xo9pYjJ&#10;KOFws6FObrRbdXncXTkk1yqKSvZq/NzfK57b+3B4U/Y88J+O9JH7G3ifUta0DVNGW9mvbzUi628n&#10;mywNbeRJAk8LgweaTK2WWdSqBNjP4lRRXtcLZHV4ZyChllTF1cU6S5fbV5c9aers6kkkpStZNqMU&#10;7XUVsceZY2OYY6eJjSjSUnfkgrQj5RWtl2V36sKKKK+gOEK/sK/Zq/5Nz8Af9iTpX/pHFX8etf2F&#10;fs1f8m5+AP8AsSdK/wDSOKvw/wAav91wX+Kf5RP0DgP+NX9I/mztqKKK/n8/SAooooAKKKKACiii&#10;gAooooAKKKKACiiigAooooAKKKKACiiigAooooAKKKKACiiigAooooAKKKKAPH/2of2Bv2Q/20b7&#10;R9S/ae+Ctj4tn8PwzRaPJeX1zD9mWYoZAPIlTO4xp1z93jFeU/8ADij/AIJN/wDRmui/+DrUv/km&#10;vraivUw+eZ1hKKpUMTUhFbKM5JLrok7LXU5KmX4GtUc6lKMm+rim/vaPkn/hxR/wSb/6M10X/wAH&#10;Wpf/ACTR/wAOKP8Agk3/ANGa6L/4OtS/+Sa+tqK2/wBZOIv+gyr/AODJ/wCZH9l5Z/z4h/4DH/I+&#10;Sf8AhxR/wSb/AOjNdF/8HWpf/JNH/Dij/gk3/wBGa6L/AODrUv8A5Jr62oo/1k4i/wCgyr/4Mn/m&#10;H9l5Z/z4h/4DH/I+Sf8AhxR/wSb/AOjNdF/8HWpf/JNH/Dij/gk3/wBGa6L/AODrUv8A5Jr62oo/&#10;1k4i/wCgyr/4Mn/mH9l5Z/z4h/4DH/I+Sf8AhxR/wSb/AOjNdF/8HWpf/JNH/Dij/gk3/wBGa6L/&#10;AODrUv8A5Jr62oo/1k4i/wCgyr/4Mn/mH9l5Z/z4h/4DH/I+Sf8AhxR/wSb/AOjNdF/8HWpf/JNH&#10;/Dij/gk3/wBGa6L/AODrUv8A5Jr62oo/1k4i/wCgyr/4Mn/mH9l5Z/z4h/4DH/I+Sf8AhxR/wSb/&#10;AOjNdF/8HWpf/JNfVXh7QNI8KaBY+F/D9ktvYabZx2tjbqxIihjUIiAkknCgDkk8VcorjxmZ5lmC&#10;SxVadS23NKUrX3tduxtRwmFw13RpxjfeySv9wUUUVwnQFFFFABRRRQAUUUUAFFFFABRRRQAUUUUA&#10;FFFFABRRRQAUUUUAFFFFABRRRQAUUUUAFFFFABRRRQAUUUUAFFFFABRRRQAUUUUAFFFFABRRRQAU&#10;UUUAFFFFAH//2VBLAwQKAAAAAAAAACEAt3WwIV8tAABfLQAAFQAAAGRycy9tZWRpYS9pbWFnZTMu&#10;anBlZ//Y/+AAEEpGSUYAAQEBANwA3AAA/9sAQwACAQEBAQECAQEBAgICAgIEAwICAgIFBAQDBAYF&#10;BgYGBQYGBgcJCAYHCQcGBggLCAkKCgoKCgYICwwLCgwJCgoK/9sAQwECAgICAgIFAwMFCgcGBwoK&#10;CgoKCgoKCgoKCgoKCgoKCgoKCgoKCgoKCgoKCgoKCgoKCgoKCgoKCgoKCgoKCgoK/8AAEQgAdgFH&#10;AwEiAAIRAQMRAf/EAB8AAAEFAQEBAQEBAAAAAAAAAAABAgMEBQYHCAkKC//EALUQAAIBAwMCBAMF&#10;BQQEAAABfQECAwAEEQUSITFBBhNRYQcicRQygZGhCCNCscEVUtHwJDNicoIJChYXGBkaJSYnKCkq&#10;NDU2Nzg5OkNERUZHSElKU1RVVldYWVpjZGVmZ2hpanN0dXZ3eHl6g4SFhoeIiYqSk5SVlpeYmZqi&#10;o6Slpqeoqaqys7S1tre4ubrCw8TFxsfIycrS09TV1tfY2drh4uPk5ebn6Onq8fLz9PX29/j5+v/E&#10;AB8BAAMBAQEBAQEBAQEAAAAAAAABAgMEBQYHCAkKC//EALURAAIBAgQEAwQHBQQEAAECdwABAgMR&#10;BAUhMQYSQVEHYXETIjKBCBRCkaGxwQkjM1LwFWJy0QoWJDThJfEXGBkaJicoKSo1Njc4OTpDREVG&#10;R0hJSlNUVVZXWFlaY2RlZmdoaWpzdHV2d3h5eoKDhIWGh4iJipKTlJWWl5iZmqKjpKWmp6ipqrKz&#10;tLW2t7i5usLDxMXGx8jJytLT1NXW19jZ2uLj5OXm5+jp6vLz9PX29/j5+v/aAAwDAQACEQMRAD8A&#10;/fyiiigAooooAKKKKACiiigAooooAKKKKACiiigAooooAKKKKACiiigAooooAKKKKACiiigAoooo&#10;AKKKKACiiigAooooAKKKKACiiigAooooAKKKKACiiigAoqn4g8QaD4T0G98U+Kdbs9N0zTbSS61H&#10;UtQuVhgtYI1LySySOQqIqgszMQAASSAK+Sf2lP8AgvF/wTC/ZqtLiK8/aNsfG+rR2MV3a6J8NUGs&#10;tdI8pj2rdREWSSLtZ2jluI3CKDg70Dd2ByvMs0qcmEoyqP8Auxb++y09Xoc+IxmFwkeatNRXm0j7&#10;Cor8Vf2k/wDg7Q1qW6utI/Y//ZXtYYY7qFrLxF8StQaVp4fKzKj6fZOoifzCQri8kG1MlQX2p8K/&#10;tA/8FuP+Cnv7ROrtfa/+1j4i8M2ceoXF1YaT8P7j+wobRZWyLfzLPZPPEgAVPtEszADJYsWY/oGV&#10;+E/FOOtKuo0Yv+Z3l90b/c2mvXQ+bxfGWUYe6p3m/JWX3u34Jn9Jnx9/bE/ZV/ZZs5Lr9oj9obwf&#10;4PkXS5tRh0/XNeghvbu3jB3Nb2pbz7k5UqEiR2ZvlUFiBXwt+0Z/wdKfsH/DKHUNL+AXgvxf8TtU&#10;hghfTbqGx/sfSblmdfMjee7H2qIom45+yOGYKoOCXX+fAsWO5jknqaK/Rcs8HchwtpYyrOs+y9yL&#10;+SvL7pf8D5fF8cZjW0oQjD/yZ/jZfgf2Gfs3fF7/AIaD/Z38BfHv/hHv7I/4TjwXpev/ANk/a/tH&#10;2L7ZaRXHkebsTzNnmbd+1d2M7VzgdpXi/wDwTe/5R3/AX/si/hb/ANNFtXtFfzxmFOnRx1WnBWUZ&#10;SS9E2kfp2GnKph4Slu0m/uCiiiuM2CiiigAooooAKKKKACiiigAooooAKKKKACiiigAooooAKKKK&#10;ACiiigAooooAKKKKACiiigAooooAKKKKACiiigD4v/4OFf8AlD/8Xv8AuAf+pBptfzH1/Th/wcK/&#10;8of/AIvf9wD/ANSDTa/mPr+lvBv/AJJit/1+l/6RTPyrjn/kbQ/wL/0qQV9Ff8Ey/wDgnT8Xf+Ck&#10;H7Rdj8LvBGkXMHhbS7m3ufiD4q3eXDo2mtJ82JCrKbqVVkWCHaxd1LECKOaSPzD9nD4ifBn4X/FW&#10;z8V/H79nm1+KHhdIJo9Q8JXHia90dpmZD5ckd3ZsHidH2n5ldWXcpXJV1/qx8D2v7J37GHwEtNT0&#10;/wAO+Dfgr4JKwXF1b6kLLQ7a1uZkjQC5fcsRuThI2ZnZnZQNzcGvW4+4wxnDeHhQwtFurWTUJaOK&#10;ate0U3JyV1ZNJXa1eqOPhzI6Oa1HUq1EoQs5LW7XTW1knbu3vtoz8bf2r/8Ag2C/aB0L4w+OvHfw&#10;V+Mnwp8O/Ce3uLzWNHvPGXiK/sf7D0zmY29yzW9xhbZNyfaHlYPHCJXKMzIv5k/FXw58N/CfixtB&#10;+F3xLm8XWFvbRrda42gvp8E91jEv2ZJZGlktt3+rlmSCV1ILwQtlB+2//B0Z8W/iR4i/Yn+GesfB&#10;Hx7p+ofCfxb4skj8UapoOsJLFqtwsHn6ZEGikK3FsfJvZiMMnmW9u2QypX4SVt4fY7Os2yWOMzCs&#10;pbxUUkmuV8rc3u5Nq9tFbV3vpHEuHwGCxzoYanbZttu2uqUVtZfPt01/rY/4Jvf8o7/gL/2Rfwt/&#10;6aLavaK8X/4Jvf8AKO/4C/8AZF/C3/potq9or+XM1/5Glf8Axy/9KZ+uYP8A3Sn/AIV+SCivgO6/&#10;4L7eDdZ+KnxQ+HXwY/4JwftNfEu0+D/jq/8ACPjXXPh94K0/UY01K0uJIJFt4V1ATTIzR7l+VW2M&#10;GZV6V9J/sef8FA/2Wf24/wBk7T/2z/gj8R7dfBNxYzTaxPrssdnN4emgXddWuoqzlbaWAcuSxjKF&#10;ZUeSKSOR+A6D2misX4e/Ef4efFzwXp/xJ+FHjzRfE/h3VofO0vXvD2qRXtleR5K74p4WaORcgjKk&#10;jII7Vk+Fv2hPgH45/wCEh/4Qn43+D9Y/4RHP/CV/2X4ltbj+xcKzH7X5ch+zYVHP7zbwjHsaAOwo&#10;rJ8D+PPA/wATvCll48+G3jLSfEOh6lF5um61oeoxXdpdJkjdHNEzI4yCMqSMg1n+B/jR8Hvid4h8&#10;Q+Efht8V/DXiHVvCOoCw8V6Xoeu293caLdHOLe7jidmtpflb5JArcHjigDpqK5X4i/HT4JfB/VdB&#10;0L4tfGLwr4XvvFOofYPDNn4i8QW1jLq91x/o9qkzqbiX5l+SMM3I45qh+0l8bp/2c/gtrXxltfgz&#10;45+IUmj/AGfb4Q+G2ipqOtX/AJtzFB/o9vJLEsmzzPNfLrtjjkbkgAgHc0V+evhb/g4d8BeN/iP4&#10;q+D3g/8A4JW/tl6n4q8D/Yf+Ex8PWXwn06S80X7ZCZ7T7TENV3Q+dEpdNwG5QSMivubxZ8Zvg/4C&#10;8Z+H/hx45+K3hvRfEXiyaSHwroOra5b297rMka7pEtYJHElwyr8zCMMVHJxQB0lFZPjzx/4E+Fng&#10;7UfiJ8TvGuk+HPD+j2zXOra5r2pRWdnZQjrJNNKypGg7sxAFfK//AAUS/wCCmZ/ZV8O/s5+NPgdd&#10;+DfFHh344fH3wz4Lu/FNxqn2jT7bRb+VjcX1vLbyqkjiKNtkhcxqTuZXAKkA+vqKxfh78Sfh18W/&#10;Cdr4++FPj7RfE2hX277HrXh/VIb20uNrFW2TQsyNhgVOCcEEdRWZ4O+PvwK+InjfVvhl8P8A40+E&#10;9c8SaCu7XPD+j+I7W6vtOXIGZ4I3MkIyQPnUckDvQB1tFeW/Dr4y/HfxX+1D8RPg94v/AGbYNC8C&#10;eFbTTJPCPxIj8eWV6/iaW4t1kuIn0yJftGneRIXjDTEiYJvTgium0X48/A7xJ8TtY+CXh34zeFNQ&#10;8aeHrRLrX/CNl4itpdU0yBwpSW4tVcywo25cM6gHcMHkUAdZRWLa/Ef4e31zHZWXjzRZpppFSGGL&#10;VIWZ2JwFADZJJ4AFZviL49/Avwh8Q9L+EXiz40eE9L8Wa4caL4X1HxFawajqB/6YWzuJJf8AgKmg&#10;DrKK5X4w/Hb4Ifs8+Ev+E/8Aj/8AGTwr4G0EXCQHWvGHiG20y081vux+dcuibj2XOT2rotK1XTNd&#10;0u31vRNRt7yzvLdJ7O8tZlkinidQyujKSGVgQQwJBByKALFFFFABRRRQAUUUUAFFFFABRRRQAUUU&#10;UAFFFFAHxf8A8HCv/KH/AOL3/cA/9SDTa/mPr+pf/gtj8HfiH8fv+CY3xO+Evwq0NdS1/VV0c6fY&#10;tdRQed5Ws2M7jfKyop2RuRuYAkY71+KX7K//AAQ6+O/jfxb9u/am2+C/D1m2ZLGw1K2u9Q1A5X5Y&#10;2haSKFMFsyMWYFQBGQ29f0jh3xm8MfCvg/Ez4mzSjh6kZuoqLnF15wcYRi6dBN1JqUoyinGPLdO7&#10;STa+NzvhHiPibOqSy7DTnFxUeezUE05NqU37qsmnZu9mrJ3R8p/AXXvC/wAKPGuk/G/4k/Da48R6&#10;Xo989xoGi32no+la5qtq0Ei2d68gKtaoJopbiFFd5YysGYPtIuYtT9rn9s79ov8Abi+K938X/wBo&#10;z4iXetX80jf2fp4kZLDSISFAt7O3yUgjARM7fmdhvkZ5GZ2+hf8Agth8Jofg/wDFX4feB/h74Lut&#10;H8AaL4Ais9Bt7eGX+z4rr7bdvcKrtlWuGXyXlYkyvlHcsSCfjfw54Z1vxZqS6VoVi00rct2VF/vM&#10;egH8zwMkgV+reG/HWR+IXAuE45lCNGnWhOUXOUW6VJVJJKUr8sZ8sYuqk7Kd480lGLPl804bzjA8&#10;RS4cwkZVqvNGKhCLbqTaXwxSvLVtR021sm2bvwX0mTXfGn9kzRtJYzWcq6pD5hVZIccBsEZAk8th&#10;6MqsMFQR6B/wzl4M+3/aP7Sv/J6/Z/MXrnON23O3HGOvvWx8MvhnYfD/AE0tIyz6hcKPtVyOg/2E&#10;z0UevVjyewHUV/N3iH4vZxjuK6tXh7FzpYdQjTTWinyuTc7O9m3JpSspcqje2x/pX4M/Ru4bynw9&#10;w+H4yy6lXxkqkqzUkpOlzxhFUnKNuZJQTlFuUFOUrXWr/o8/YLsbXS/2GfgvptlHsht/hP4dihTc&#10;TtVdMtwBk8ngd69Yry39hr/kyf4Pf9kt8P8A/ptt69SrzqNSpVpRnNttpNt6tt7tvq2fyFnlGlh8&#10;6xNKlFRjGpNJJWSSk0kktEktEloj8Sv+CYHwD/4KC/Gv9pj9u2D9jn/goJpHwQ0uP9rzxUmpSTfB&#10;+z8T3k90NRmYSRtd3McUSGP5CpjfuQQSCMj9qT/gmx+xX/wSt8WfsAfspftG65fax+zqnxL8Xap8&#10;bPFHjFLmHw3rnjSbSbNNGu9ViiZrW3j8+J4oYpy0cdnDciZ5YheTP+2XhT4c/DzwFd6rqHgbwHou&#10;iz65qMmoa5NpOlxW76hducvcTmNQZZWJJLtliTya8z8X/tQ/8E9vi/8AD7w34V8fftEfBnxR4V+M&#10;U1xo/hDTdY8XaTfaf43kS4S1ns7OOSVo9SZZ3SF4oxIRI6oRuIFaHln4+6gf2XNM/ap/4KKaJ/wS&#10;8vNOm+Ak/wCwdrd38Ql8BGzl8Iw+NDYzfY10+S0BhVDYNdnZG23zhfDH7tVTzr9of9j39knw54m/&#10;4I63ujfsv/D+3PxU0TQ1+JkMPhO1ji8VlrXwwzPqKKgW9ctd3LM0wcuZm37gSK/oB8E/Ab4G/DT4&#10;Vf8ACivhx8GPCfh/wP8AZbi2/wCEN0Tw7bWuleTcM7Tx/ZIkWHZI0khdduHMjFs7jmS++B/wV1Nv&#10;DL6l8IPC9w3gtVXwa0/h+2f+wQojCizyn+igCKIDytuBEmPujAB+FP7Xfwq1P9mL4e/8Ffv2df2I&#10;fDGseGPDOhwfCvVdO8G+CWufsul2uqW63PiKSC3jJW3tpLRrozqgWJLWMphIIVVO0+N1l/wR60T9&#10;oP8A4J/3H/BFnVPBs3xOPxv8Pw3C/CFjLrU3gV7bOtSa+tupnWQWzR+d/aIW4WI32QFS52ftppPg&#10;TwPoHifV/G2heDdJsta8QfZ/7e1e006KO61LyEMcH2iVVDzeWhKpvJ2qcDArnvhh+zN+zf8ABLxX&#10;4g8d/Bj9n3wR4R1zxZcfaPFWs+F/Cdnp93rM3mPJ5l3NBGr3Db5JH3SFjukY9WJIB+RX7G+j/wDB&#10;IrxH+2n+20f+Cwd/8Ll+ME37RWt2OmQ/tFXlvazR+CWjjGhvph1cpGqGASeXLanzVtxaMSsbW5b9&#10;rK8/+M37J37LH7Ruq6Trv7Qv7NPw/wDHl9oO7+w7zxn4NsdUl07cys3kPcxOYcsiE7CMlVJ6CvQK&#10;APgD/gnh/wAp1/8Agor/AN0j/wDUYua/Ib4j/CH4gftAftM/tsfB39pXx1+xF4T8e+IPjFqVtqXi&#10;L9rbxR4h0nxdpWm7mbRrjw1eTFYI9PjgCNb+SC7wiBLmOS0a0jb+kPx3r37On7N2l+Jf2iPibrPg&#10;rwDZXn2P/hMPHWvXFppcU+xltrT7ZeylA2GlWGLzXODIqL94A0fjL+yL+yh+0ZrmmeJ/2hP2Yfh5&#10;481LRUKaNqHjLwXY6pPYKWDkQyXMTtECwDYUjkA9RQB+P37SMnwXb/goB+wf8MP+Cu3xt0/xp8Cb&#10;H9lmxv8Aw74w1bXLe68FeK/iFFAq3uo6jqF8qPf2ktqtnMrTnDyXFoWUR3Nysnqf/BXbQf2F/iL8&#10;If2G/hr+yfpvwr8RfBu8/bk8L6Y2heAV06+8NTR3FzdtfWfk2u61ZJHnl82HG0+awZfmIr9Ufib8&#10;KPhb8avAt78LvjJ8NfD/AIt8M6ksa6j4d8TaNBf2N0EkWRBJbzq0bhXRHG5ThlUjkA1keGf2Zv2b&#10;/Bfg7QPh14O/Z98EaT4f8KamupeF9C0zwnZwWej3gdpBc2sKRhLeUOzMJIwrBmJzkmgD8Q/ir4C8&#10;H/su/wDBUL/gpd+zN+zz4a07wb8Ota/YF1zxDdeB/DemwWWlx6hb6LYRRTRW8KKse0X162FAG67l&#10;PcY8tsvgr8DvgD/wRh/4J3/t7fCr4KeFtH+LNv8AtO6Nb33jTT9JS2vdXtm1DWZXt76WDY94hNjb&#10;L+9LMqIyIyK7hv6HdR+CXwY1jxJq/jLV/hF4XutY8QaO+k69qtxoFtJc6lp7qqvaXEpQtNAyogMT&#10;koQqgjgVFP8AAL4E3Xg3SfhzdfBXwlJ4e0G+W90PQZPDdq1np1ypcrNBCY9kMgMkhDoAw3tz8xyA&#10;flV8ULn9pmz/AGsv+Cv91+x2bpfiNH8P/hkfDraa1wt8n/FKXPntZG2ImF8LfzjbeX832gQ4z0rr&#10;P+CIOrf8ECfDn7GPwH8UfDrWf2c9O+L2l/DNrzxNqGp3mmQeLrbVE0u5PiGW5e8Iv1hUf2mzFz9n&#10;W1GYsWyxEfqBpPgTwPoHifV/G2heDdJsta8QfZ/7e1e006KO61LyEMcH2iVVDzeWhKpvJ2qSBgVx&#10;Vr+xd+x3ZfEvWPjRZfsnfDSHxj4hguYfEHiyLwJp66nqcdymy4S4uhD5syyodrh2IccNkUAfjV+w&#10;V4O/4JXf8FDP+CmOi/tt6p4q/Zn+C/w7+HPjldM/Zk+B/ge70Lw74m8a6xFeRrb+IdYgg8i9bzLm&#10;OJrPT3QMWEY8tUEr6lX+H/7G37Kf7Qf7Hv8AwVh+Kfxn/Z68JeIfFnhH45fFa/8AC3i2/wBFi/tb&#10;SZrGCa/tvs96oFxCi3MauY1cJIC6OrpI6t+z2hfsZfsfeFtcs/E3hn9lH4a6dqWnXUd1p+oWPgXT&#10;4Z7WeNg8csciQhkdWAZWBBBAIIIrqLH4QfCXTNK8QaFpvwu8O29j4suLifxVZwaJAkWsy3ClZ5Lt&#10;AmLhpFJDtIGLgkNmgD8Tfjr+2fDrvwm/YZ/Zd+KXwK/Zf1PVPEH7LejeJofjd+2tYz6h4ajaWxgj&#10;vtPt3KhV1F/sVrO80s43CSJDhpkLfS3/AAakvqWl/sSfGT4cHxb4f1XR/Bv7UXirRfDC+CvEF3qX&#10;h2zsEttNlEWjT3cssraa00000LO7NIJzK7PJI7t+g3xF/Zl/Zu+L/wANbH4MfFr9nzwP4o8H6W0L&#10;aZ4T8ReE7O+020aFDHCYrWaNooyiMyrtUbVJAwDWx8MPhN8K/gj4Ntfh18GPhn4f8I+H7Ld9j0Lw&#10;vosGn2cGTk7IYEVFz3wBQB0FFFFABRWPrnxC8A+GPE+h+CfEvjjR9P1rxNNPD4b0i+1KKG61aSCF&#10;p5ktomYPO0cStI4QMVRSxwATWxQAUVx/w4/aE+Afxj8U+JvA/wAIvjh4P8Va14J1D7B4y0fw34lt&#10;b660G63yx/Z72KGRntZd8E67JQrboZBjKMBs6r8QPAeg+L9I+H2ueNtIs9f8QQ3U2g6HdalFHeal&#10;HbCM3D28LMHmWISxGQoCEEibsbhkA16KK5/wB8WfhZ8V/wC2v+FW/Evw/wCJf+Eb8QXOheIv+Ef1&#10;mC8/srVbfb9osLnyXbyLmLem+F9rpuXcoyKAOgooooAKKKKACiiigDhP2l/+SJa1/wBu3/pTFXyd&#10;X0h+3R8UfBPwb/Zg1/4gfETWotN0e3vtKtbrULhwsVubnU7W2jeRmIVIxJMhZyQFXcx4Br8gf+C5&#10;H7VurfC74SaT+zt4F8Qtaap4282bxA1neBZotJj+QxMo+dUuJGK7sgOlvPGdwZhX8b+MvhXxJ4se&#10;PmR5Bl8XBYygoKrKLcIqlUrVK8uik6VOUZON025QjdOaZ+j8P8TZfwxwbjMdXd/ZSvyp6tyUYwXl&#10;zSTV7dG+jIP22f8Agtd8M/huLr4cfsu6dpvjbVmjkivfEF7vbSbNxLsaNFAU3xKK/wAyOsIDxsry&#10;jcg/LTxN4z8R+LtYvtc1m9jE2oXkl3dQ2NrFa25mc/MywQqkUefRFA46Vl0V/qZ4N+AHhz4H5K8H&#10;kGHcqtSzq16r56tVq9m3ZRhFX0hTjGK3acryf8x8Vce8R8XYz22Lq8sVdRhC8YxT3XeV7auTb9FZ&#10;L0P4A+MNUg8WL4ZvNQuJbW6t3WCBm3LHIo35GfujaH6dSRnoCJfjR8VNUuNcfwz4a1Sa3t7Nil1J&#10;CxjaWYEhlyOdq9McZOeowa4jwr4huPC2tR65aA+dDDMsLDHyu0TIrcgg4LA474rOr3ZeG2T4jxEn&#10;xBWoxcVSgoxsmnVcpqU2rbxgoJN3u5N7xR+jU/G/iTBeDFLg/C4maqPEVHOalJSjh1Gk6dKMr3UZ&#10;1HVckmrRio6xm0f1sf8ABN7/AJR3/AX/ALIv4W/9NNtXtFeL/wDBN7/lHf8AAX/si/hb/wBNFtXt&#10;Ffzbmn/I0r/45f8ApTN8H/ulP/CvyR+bdj/wUd/4Ksftu/tg/Gf4Q/8ABLz4OfA3Tfh98BfGKeD/&#10;ABN4m+PMmvJP4j1qN5lvk09tMQxRLA8JjKyCRtslvMTifyo/yl+Fn/Juv/BFT/s4DxV/6sPSq/Yb&#10;Uf8Agj/+0h8Cf2svit+0x/wTX/4KAp8IdN+Nl4NX+IHgTxR8MovFVk2vs1w02rWcs95DJbM7TtIY&#10;PnQyO+4tEsEEHlus/wDBtdfQ/slfsrfBX4fftzXOi+P/ANk/xpq3iHwf4+k+HMV1Y6k99rH9rFJ9&#10;Le9BV47iGzVX+0shSKYNG3nL5PAdBe/4Kk/8FSv28P2MvjJ8Sn+Dn7U37AsPhXwNoUeq2fw1+JXj&#10;zU4PiHdrHpcV3LafYoblImuZ3L/ZUAXzEmt85LEn78/ZP+On/DUH7LPw0/aX/wCEX/sP/hYnw/0b&#10;xN/Yv237T/Z/2+xhuvs/nbE83y/N2b9ibtudq5wPh+//AOCFHxl8B/ED9rK//Zt/bV8N6P4T/a//&#10;ALQHjzRfG/whk1nUNG+3Q3q3LWN9a6vZA4k1G8aJZoXSNDEpEjI8kn3B+yd8DP8Ahl/9lj4afs0f&#10;8JR/bn/Cu/h/o3hj+2vsP2X+0PsFjDa/aPJ3yeV5nlb9m99u7G5sZIB+APw2+D//AATY+IH7U/7W&#10;us/ti/8ABGf9qD9onxNH+1/48hsfG3wU8L6xfaVZWAvlZNPlex1S0jFykrTTMpjLBLmIlyCqr+mX&#10;7F/7dXxA8Pf8Fn/iJ/wRG8GfDXwfovwX+BHwM0i68AzWcN/LrMccNn4ejhtp7q4u5EmiRNQlUExC&#10;QiOMs7EOX+jP2Bf2GP8Ahhz/AIXV/wAXR/4Sj/hcH7QHiT4m/wDIE+xf2T/av2f/AIl/+vl8/wAr&#10;yP8AX/u9+/8A1aY58g/aU/4JLfFrXv8AgohJ/wAFNP2GP2vdP+DvxC1zwCfCfj601f4aQ+I7HxJb&#10;B4jFOwkuoHt5kFvaruQncLOAfKvmrKAfH/wM/wCDgn/gon+0F/wTI+Hf7S3gj4XfBa3+K3xL/a+0&#10;74NaLa6rpWrxeHrWG908TRXUyR3slzvE5Cs6yMBGSREzDB+k/wBnT/gpx+218E/2z/HX7Gn/AAVz&#10;8M/BXSG8L/s/3Xxgh8ffBm61ltOtdEtL42lzDPbX6PPLKNk826PbtWDaEkMgKcr+zF/wbnH9nH9k&#10;r4T/ALLf/DYv9s/8Kv8A2tNI+Nv9uf8ACvfs/wDaf2G2WD+yPJ/tB/J343fat77enkt1r6c+IH/B&#10;Njwr8Uf+Ckl5+3p478bWuqaHqn7Olx8JtZ+Gt94dEkN/az6pLey3Ml0Z8FHSVoDbmE5GW8znbQB+&#10;Sf8AwUw/bl/4Kv8A/BSP/gg/8QP20tc+G37PXhP9mvxpcWJg8P2up65d+OLKK18WWtlEpmMaWErG&#10;+tlLNsjBgZiFV8LX6zf8NrfFP/h9B/w7o/sDw/8A8IT/AMMv/wDCx/7U+yz/ANq/2r/wkf8AZnk+&#10;Z53k/ZvJ+bZ5O/zOfM2/LXx/4j/4N1P2uW/Yd1z/AIJceCP+CsFvb/s96hqz3Gh+G9e+Bdnd6xpN&#10;oNXbVY7U6hBf25uWN0VkkmZELMCESKM+UPp79rr/AIJr/H/4n/t2+HP+CiX7Hn7akXwq8eaZ8MZf&#10;APiHTdf+HNv4k0vW9GOoHUIo9jXFvLayLcO7vIkjFxHCq+UqyiYA+NLP/g4c/bRb/gl54+/bSufg&#10;n8N/7f8ADv7VknwtGuPo+t/8I54T0P7NayjXdXhtHuruZFlmFu3ktHl7qDy0dwsM/wBT/A746/8A&#10;BXr9ob9ivUPiP8Ffjb+wz46+Jf8Awnv2XTdY8D65r+peCk0WO2QzJLcwSvcHURO33FxGsW0klmwu&#10;P+w//wAEgf2r/wDgnp+yjqfwK/Z5/wCChGhS+J9e+Ol18QPEvibxF8FY7nT9as7nTYrSfRJrAamH&#10;jjeaCK4NzBcRSDZ5agKWJ8st/wDg2/8AiXoX7Ovx7+Evwu/b/wBN+HWuftG+LtMuvHlx8N/gvb6P&#10;oNj4bsoLxU8PafpdvqCvbRSPeMJpzcsZ4IxDJGxluJJgDC/ZH/4Kc/8ABeT9p79nL9oT9pLQvg1+&#10;zjrXhj4Y+H9Uj+F/iTwj4d8SXFn8Q9b067ja6XS4mvfPv7I2sF9BHMqwiS9ltVjaQR3Kx+p6X/wW&#10;n+J/xe+GH7Bbfsz+BfDnibxp+1X4hhPjiOTT549N0fSdJt1Pi/7IZruGSO5tJjIIN/no6Ws2BMxi&#10;8zsP2Uv2b/2tv+CRvwaivfjZ+2LrXxv+EfgfwnYeHfDfwp+GH7NkFrqmm+Zf2VtHqKfYbq4vL5be&#10;EzyTrtkkeNpp2MkkeH+fP+CE3/BLTSPCH7bXxX/4KRaj8EPH/gPwH9qvNC/Zr+Gvxc0dLHVvCunX&#10;lw15qs8enPGx0yD7TLNb2flyrI9vPeecjeeskgB93f8ABWL/AJRZftLf9m/+Mv8A0x3lfhL/AMEV&#10;/wBlb/glJ8fP2b/g54c/aO/4Im/tQfELx14o8SS6bq/xw8M+H9dHg1ml1ueCC7e8tdXhhjtrWExR&#10;3EiwDy2tpiQ5Ulv6Gv2sfgZ/w1B+yx8S/wBmj/hKP7D/AOFifD/WfDH9tfYftP8AZ/2+xmtftHk7&#10;4/N8vzd+zem7bjcucj4B/Zc/4Im/8FYf2LvgTof7NH7NH/BfH/hGvBPhr7V/Yui/8Ms6FefZvtF1&#10;LdTfvrq8lmfdNPK/zO2N2BhQAAD6J/Zp/by+L/xl/b7/AGwP2V/E/hzw3b+Hv2f4fCDeDbyws7hb&#10;y8Oq6Rc3tx9td52STbJCoTykiwpIbecMPiTU/wDg4B/b98UfsDfsZ/FX4S/CX4P/APC2v2q/iZq3&#10;hSWTxFZ6qnh3Smt9dfSrciCG6a5UOZLd3k86TaI5dsT71CfVXxg/4JUftUWP7avxZ/bF/Yg/4KEW&#10;3wvPxy0HR7H4keFfEfwktPElvJdadZyWNtfWkxuraSApbtkQtvVpXmd2dWjji828G/8ABu1/wiPw&#10;Q/Y2+Df/AA2B9o/4ZJ+KF54w/tL/AIV/s/4Svz9eTVvsvl/2gfsO3Z5Pmbp8537B9ygC38a/+Cj3&#10;/BUz4a/GD4M/8EyPCXw4+AevftX/ABF8N6x4p8Ya4v8AwkUfgHwvottcXQs5CBG17M1zHaywljIg&#10;iuVRSjJMjCX4U/8ABYf9p7SPhj+118Cv2rPhd8OdF/aQ/ZU+GN/4snh8I6ldXXhnxTAdKuNSsrq2&#10;gmdbuOBE+xRzo8u8m4UhomkMUXsP7ef/AAS01/8AaV/an+Gf7fn7MH7SEvwi+N3wxtZtKt/Etx4X&#10;XXdN13QpVuN+l3tjJPCNu+4mKzRyKyCeY7WkEElv4x4n/wCCUXxZ+AP7Jn7cf7Q3xX+Ol98ePj1+&#10;0B8GtY0+41TRfhzb6TtgtfDtzaWGlafY2rTSNI7FEYiQmfybUGPzI2klAON+D3/BXb/gqf8ABWx/&#10;Zv8A2h/+Cjvwe+Ad18D/ANpq+0HRvD/iD4R6lqdlqnhPUdbtorvTpdTj1WZonh8nz/NWAsIxFI/n&#10;fJHFccz+1L/wX/8A2ptZ/aZ+OPwj/Yk8Y/sk+C9D+A+p3GhXkf7TPxEm0rWvHOs2yzi7h0e3W5tY&#10;41juIHtg1xII3Z4pPOUO6Q9L+x7/AMEeP21Pj7+zr+yE/wC3N+3pdXvw7+D1n4R8a6b8D/8AhSNl&#10;o+o2ep2Gn7rHTb+/kmeU/YxN9jlVoEaeKOQOsc7CdPYdS/4I/wD7R3wS/au+J37RX/BOr/goBH8K&#10;dB+MmqNrvjz4deLvhlH4s0//AISGVpTc6vZST3sMlq8rSeY0IyhfIYtElvBAAeMWf7cXwI/4Kbft&#10;Zf8ABMv9orUf2TfD91B8Sh8TdS00+NJLu7vvBuq6LYQ+Y1j5FzHZ3H+nWWUuLq2lcLBBNElpNnbc&#10;/Zo/4LC/t+/tl/8ABSTxp+zN8Lta/ZV8AeF/Afxrn8J6p8Mvidr2rr8RtW0ewk/4mF9pyW0n2K8l&#10;eGC9lRYwyQGPbKXjVbibX8ZWvx4+Lv8AwWb/AGLfBX/Cp/ip4qj/AGbvDPjW2+L/AMctZ+Etx4d8&#10;N63qWoeG4rIXNnIyrAzTXcDMY4N0S/aEELyorsnT/tJf8EZv2s/21/id8L/HH7WH7cnw61J/hZ8U&#10;rTxhpPibwX+z++ieJ5baG8a4GixaoNala0tED7Y2RWffHDNKZpYwxAPzx/YC/wCChvir9jT/AIKV&#10;/wDBQL4Jfs5fCCf4jfH74zftI3elfBnwKyPHYzXFtq3iaS71HULjKLFZWccqSyqHWSQEKpjTzriD&#10;9CvjyviLwd/wVt/4J9v+0r8IPhT4j+MXizQPiNZ+I/iP4X0vV9POkfYtB+0C201G1Bllt83c8R+3&#10;pc8SSSwpavKwHE6r/wAGu/wa8W+PP2jvjB4y/aT1AeOvi98UV+IHwo8e+G/C50zWfhVrKX+o3sbW&#10;10l4z3sTPfRLLH/o4kFpG6+VMkE1v9PXP/BO34yfEH9of9lP9qT9oL9q/T/FPjL9m/T/ABbba5fa&#10;b8OhpcfjaTWdNTT1uTEt9ImnSxpGkkgjEsc0hfy0tkKxoAeI/sNft8/8Fg/+CmGraH+15+zb8GPg&#10;F4K/Zd1zx81npVv8Sr/Vp/HGqeHbS9FrfX8Q0+R7KG5dortYoZsCOWLaxmiCXE3yf+zD8df+Ct37&#10;L3h79vX9pP8AYw8Nfs86x8Jfh/8AtdfE/wAReNtM+JDa2viS4msvIuL1bI2jLa+X9jjh8vzDu80S&#10;5yNgP2h+xL/wSO/bV/4J6T2XwZ/Zq/4Khf8AFh9P8cR6xp3w38VfCK21DUdN0s3/ANqu9Kt9UN4u&#10;0XStLG8xg/dtI0sUaSMxbvvht/wSlPw9/ZY/a1/Zo/4Xz9s/4ak+IHjzxP8A21/wi/l/8Iz/AMJJ&#10;Yra/Z/J+1H7b9m279++Dzc42x9aAPoH9lD46L+1B+y18Nf2l4/DB0RfiJ4B0fxMuim8+0/YPt9jD&#10;dfZ/N2J5uzzdm/Yu7bnaucDv68//AGTvgZ/wy/8AssfDT9mj/hKP7c/4V38P9G8Mf219h+zf2h9g&#10;sYbX7R5O+TyvM8rfs3vt3Y3NjJ9AoAKKKKACiiigD4v/AODhX/lD/wDF7/uAf+pBptfzp/tL/tF+&#10;NP2mvHOmeN/G+p3l1caZ4T0vRonvphJIfs1qizSFwoLebcm4uPmyQZyMnAr+q79sj9lH4eftv/s3&#10;+I/2XvivrWtaf4f8T/Y/7QvPD1xDFeR/ZryC7Ty3milQZkgQHKNlSwGCQR+WPxL/AODRy2abXNS+&#10;D37b0iR/6RJ4b0XxN4HDMOGMEFzewXY77VeZLb1YRHhK/W/DrOOC8rjCvmto4qlKr7KbhKXLCtGi&#10;pqLSfK5OlFN6aK17Np/E8UZfnmNqOOE1pSUeZJpXcHNq6bV7c7t5+iPxbor9EPit/wAGwv8AwU7+&#10;HegQ6x4Qtvh/48uJboRSaV4U8WtDcQoVY+cx1OG0i2AgLhZC+WGFIyR8+fFT/gkR/wAFN/g54jj8&#10;LeLv2IPiFeXUlqs6yeFdBfXbcKSQAbjTfPhV/lOULhwMEgAgn93wnFHDeO/gYum3254p/c2n+B+f&#10;VsozTD/xKMl58rt960PnKirWtaLrPhzV7rw/4h0m6sL+xuHgvLG9t2imt5VJVo3RgGVgQQVIBBGD&#10;VWvdTUldHnH9bH/BN7/lHf8AAX/si/hb/wBNFtXtFeL/APBN7/lHf8Bf+yL+Fv8A00W1e0V/D+a/&#10;8jSv/jl/6Uz+gMH/ALpT/wAK/JBRRRXAdAUUUUAFFFFABRRRQAUUUUAFFFFABRRRQAUUUUAFFFFA&#10;BRRRQAUUUUAFFFFABRRRQAUUUUAFFFFABRRRQAUUUUAFFFFABRRRQBmeMfBfg74i+GLzwT8QfCWm&#10;a7oupQ+VqGkaxYR3VrdR5zskikDI65A4YEcV8+fFr/gjj/wS9+NVjZ6f4x/Yk8C2cdjI0kLeEtOb&#10;QJGLAA+Y+ltbtKOOFcsBzgDJz9LUV2YXMMwwMr4atKm9/dk4/k0YVsLhsQrVYKXqk/zMX4b/AA88&#10;H/CL4d6D8KPh5pH9n+H/AAxotrpOh6f9okm+zWdtCsMMW+Vmd9saKu52ZjjJJOTW1RRXLKUqknKT&#10;u3q292zaMYxjZLQKKKKkYUUUUAFFFFABRRRQAUUUUAFFFFABRRRQAUUUUAFFFFABRRRQAUUUUAFF&#10;FFABRRRQAUUUUAFFFFABRRRQAUUUUAFFFFABRRRQAUUUUAFFFFABRRRQAUUUUAFFFFABRRRQAUUU&#10;UAFFFFABRRRQAUUUUAFFFFABRRRQAUUUUAFFFFABRRRQAUUUUAFFFFABRRRQB//ZUEsDBAoAAAAA&#10;AAAAIQCHF4Oz+RgAAPkYAAAVAAAAZHJzL21lZGlhL2ltYWdlNC5qcGVn/9j/4AAQSkZJRgABAQEA&#10;3ADcAAD/2wBDAAIBAQEBAQIBAQECAgICAgQDAgICAgUEBAMEBgUGBgYFBgYGBwkIBgcJBwYGCAsI&#10;CQoKCgoKBggLDAsKDAkKCgr/2wBDAQICAgICAgUDAwUKBwYHCgoKCgoKCgoKCgoKCgoKCgoKCgoK&#10;CgoKCgoKCgoKCgoKCgoKCgoKCgoKCgoKCgoKCgr/wAARCABmASc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KKKKACiiigAooooAKKKKACi&#10;iigAooooAKKKKACiiigAooooAKKKKACiiigAooooAKKKKACiiigAooooAKKKKACiiigAooooAKKK&#10;KACiiigCvqtxe2unyT6dbRzXAXEEM0xjR3PChmCsVGSMkKxA7HpWD/avxl/6ELwz/wCFbcf/ACBX&#10;QX/+oX/rtH/6GtTUAcz/AGr8Zf8AoQvDP/hW3H/yBR/avxl/6ELwz/4Vtx/8gV01FAHM/wBq/GX/&#10;AKELwz/4Vtx/8gUf2r8Zf+hC8M/+Fbcf/IFdNRQBzP8Aavxl/wChC8M/+Fbcf/IFH9q/GX/oQvDP&#10;/hW3H/yBXTUUAcz/AGr8Zf8AoQvDP/hW3H/yBR/avxl/6ELwz/4Vtx/8gV01FAHM/wBq/GX/AKEL&#10;wz/4Vtx/8gUf2r8Zf+hC8M/+Fbcf/IFdNRQBzP8Aavxl/wChC8M/+Fbcf/IFXPDOveI7/UbvRvFO&#10;hWNjdW0MMyjT9Se6jeOQyKPmeGIhsxNkbSMY56gbVY9j/wAlA1P/ALA9j/6Nu6ANiiiigAooooAK&#10;KKKACiiigAooooAKKKKACiiigAooooAKKKKACiiigAooooAKKKKAIb//AFC/9do//Q1qaob/AP1C&#10;/wDXaP8A9DWpqACiiigAooooAKKKKACiiigAooooAKx7H/koGp/9gex/9G3dbFY9j/yUDU/+wPY/&#10;+jbugDYr8uf+Dhf9uf8Aa/8A2XP2lv2QvgF+zP8AtUt8JdC+NnjrUvD/AMQPEi+H9KvTbWhvNDtl&#10;u9+oQSCHyEvrmTcjRg5yx+VSv6jV+aH/AAXY/wCCb37Q/wC3p+2h+xP4x+GvwD0/x18Pfhr8ULq9&#10;+MEOrahpq2tto0+o6C8qzWt7MhvYnt7S8DQxpKWVCpU71DAHnf7Fn/BQ79sHwL/wWt8L/wDBOC5/&#10;4KDeHf2v/hj4y+G9zrWpeOPD/hfR7WXwJcWw1ArDcT6MXjlcm1tYpDcspLajblQjYE3uf7Vv/BwF&#10;4D/Y0+Iel/DX41/8E7f2j7e+8S+LJvD3gcWXhvRppPFl2kwiX+zbcap9ouldni27Ys5uIVIVpFU8&#10;n+zd/wAE1/j5/wAEtf8Agr74m+LX7E3wF0vWf2Zf2hNOhXx94b8O6hp2nTfDnWbZi0N3HBeSI09g&#10;XuLllt7Nx5aXc6iACztEn8J+Huk/8F4of+Clviz/AIKT/tEf8EQ7X4ia5Hon/CPfBfQE/aE8LaZb&#10;fD7Ry83nLGWe5a5vZ0kAlu/3TfvLlFVYZUhiAPtr9ob/AIK/WHw8/ad8UfsY/szfsZ/FH43fEfwB&#10;4cstf+Iem+DobK1sfD9lcRidYZLq8njE980DxyxWsCSGfzAqOXSRUy5/+C/f7Cbf8E+PDX/BRPQL&#10;DxxrmheLvHEXgzQvAHh/QYL7xTL4iklkVdJe0iuGihuvJie5CSTqHhMZQu00KSfGv/BRf/gj1+0B&#10;44/4KSeMP25NQ/4Jd6L+1N4V+MPhXRpLzwXB8eJ/A2q/D/WdP0+zsmiN2l5FBqNvNHEzbhFIxdcD&#10;7OsWbzq/iT/wRt+K8f8AwTe+EPjL9gr9hLQ/gT8ZPhT8fI/i6vwJ8UfFy58TWOoajZubcWr6m1z5&#10;Ukl1DY6ZKv7yKOMeZEXiZ5JaAPtH4W/8FEvj74q+DPjH4ofEz/glj8cvCureG7DR9T0PwXHFpd/q&#10;Hiaw1K5lhiNqUu0jju7dYWlu7KdoprZGjLBjIoPIfsx/8FuPh9+0v+3KP+CfUf7Fnxw8HePLTR5N&#10;V8SDxZo+ki28OWYt/Oil1A2mozyW3nboEjVk3M11AcBJA9UvEH7Vn/Ba34p/sdfGa+8N/wDBKOP4&#10;U/F7TtDsbf4Q2Nx8bvD3iCPV7u7naC5ui+Ire3awiK3Sx3GUuCPL7EN4v/wQs+Dn7f8A+xTf6f8A&#10;A34z/wDBH3UfCsnj3UbvWfjj+0t4k/aM0PxFrGv619nuJxd3NrAhuJY3uT5MUCysIBdPK7yyPcTz&#10;AHW6H/wcf/DK8+Aei/tx+J/2Bvjhov7OeuaymlQ/GOS10i8j0+c3hs3nvdPs7+W5trRJ0eMz4fdI&#10;EjRXkljRvYf2vf8Agsj8Ff2efif8OP2dvgP8JvFnx4+Jnxe8Mp4g+H3hf4XtaTWtzpcrbbfUrm/l&#10;mWG3sZcSst0vmRqkEjvsQBz+Vv8AwTV1n/grp+0p/wAECNC/4J7/ALJ3/BODRLnwT8QLPWvDtv8A&#10;tAeJPi9pCWNpZXuv3Q1G4l0V4jeAQpJdQBoy8oMYniSRgkbfaPxI/YJ/4KDf8E8/2kfgD+15+wb8&#10;KvD/AO0SvgD9mDTPgP488A6hrtv4Uv7uxsWN1Brdpd3c8lvDvuYohJC3mvGoCIJfOaa1APYfCf8A&#10;wXr/AGT2/Zz+OHx0+N3wq+KHwz1j9nOTTYPip8OfGHhQLrNrPqO1NOFqIpXguI7ucmGCUyxghRNK&#10;IYHjlbo/g7/wVI+I3if9njxd+1d8f/8Agnh8Tvhr8P8AQfhbqHxE0PX7zXNB1L+29EtrRLxYvIt7&#10;4TWeoS2770trhEQeXIrzKy4Py/8ACL9iH9unWNP/AGvP+Cgn7ZX/AATi8F+PvH37QzeG9L0X9lJf&#10;iJYCBNI0ySOyH2zV5hJZfaVtkhvFlTnzLQsggklWKHxH4S/sQftyfsu/s+ftpeJdY/ZU8Sfs5/s4&#10;3X7Hvi218P8AwN174+weOLSPxM+nyvJqOneSXa0iMEM/nLM5dpboFWkQrHagH1Bov/Byz8H7T4T+&#10;E/2sfix+wd8c/CvwE8eanJaeGvjKul6dqlharFfixmn1SCxu5ZtNRJtwVWEks/lv5EcxBFe6/tX/&#10;APBWbwj8E/2ptO/YL/Zs/Z68XfHb44XmgSa7qXgfwPeWVrbeHNNXyyJ9W1C8lSCwMiODEjbmYvAr&#10;eX9qtjN+R/7F3wz/AOCrn/BRL/ggb8Nf+CYfwN/YQ8P6J8J/F2qyJqH7RPiL4pWEsX9n2/ia51GZ&#10;00aPbeQyJdwrDk+bvWJ8IBKskX3B8av2Nv2/v2D/APgsJ4w/4KX/ALCf7INp+0J4d+LXwqsvDOv+&#10;D7j4n6f4bv8Aw3fWK6bBHN9q1GN/tED2+nRYCs7vLJMZdgihMoBxf/BXX/gpv8DP+Chv/BvX+0l4&#10;2+BUnibwr4l8H61onh34hfD3xjY/2b4j8LXo8UadBJa31qrsY1lRZVBDMjgSxMRLFPFH9nftUfEb&#10;4Y+DP+Con7KvgXxT8U/jLp/iTxvbeNofCvhbwj4hhg8H6r9h0hZ7l9ftHIkuWjjlDWpjB2TKC2AA&#10;a+AH/wCCIn7dXxW/4JtftyeKPGXw+0Xwv8cv2tPiJaeK9L+Fb+MLW7ttGsNM106rbac9/BEtu99L&#10;5t5EJd/kPm0aSSAtOY/qfWvg7+3x+1V+2/8AsG/tpfGr9kOP4d3Hw0i+Jo+MXh+Hx5puqJ4YfUNK&#10;Ww01lmilU3gujCsgFukpgEu2UjYXIBzv/BO3/gq1+1L8Rv2hvjp8CPi5+zZ8XPidYaD+1/4n8E+F&#10;/iF4S8K6PHoPhPQYLu2t7azvZVnt5m+yqzzyymKaUxSqS8jfKO9/bA/4LUeKv2HF1j4tfHr/AIJm&#10;fG6z+Ceh+J7jw/e/FazbR5mN1HeS2cd3/ZgvftMWnTyxfubyfyVkWa32qWuIlfzj9ivwX/wVQ/4J&#10;/wD7W/xm+DWlf8E3NP8AiF8LfjJ+1hrHj9vjNpvxr0rT49F0bW5bMSOdKuIvtdxLZwxs0kY2GSRH&#10;ji3rsmk/Ob9pX/giD/wVk+NPgL4vaN+0b/wTcvvjl8fPEnjprrwr+1TJ+0Zp9nbwaWtxbH7NBoM1&#10;5DEluYoblIo3jj8lb3akca28a0Af0jxSxzxLNDIrI6hlZWyCD3Bp1c/8J9E1Twz8LPDPhvW7Xyb3&#10;T/D9nbXkO9W8uVIEVlypIOGBGQSD2roKACiiigAooooA89/az+J+v/BH9l74ifGfwpZ2dxqnhHwX&#10;qetabb6hG728lxa20k8ayqjKxQtGAwVlJGcEHmvxr/4idv29v+iR/CH/AMEOqf8Ayyr9cf8Agor/&#10;AMmA/G7/ALJP4g/9N09fy6V5eYVqtOUVB2P6c8B+D+GeJMpxlXM8LGrKFSKi5X0Tjey17n6Nf8RO&#10;37e3/RI/hD/4IdU/+WVH/ETt+3t/0SP4Q/8Agh1T/wCWVfnLRXn/AFvEfzM/eP8AiFfh5/0Laf3P&#10;/M/Rr/iJ2/b2/wCiR/CH/wAEOqf/ACyo/wCInb9vb/okfwh/8EOqf/LKvzloo+t4j+Zh/wAQr8PP&#10;+hbT+5/5n6Nf8RO37e3/AESP4Q/+CHVP/llR/wARO37e3/RI/hD/AOCHVP8A5ZV+ctFH1vEfzMP+&#10;IV+Hn/Qtp/c/8z9Gv+Inb9vb/okfwh/8EOqf/LKj/iJ2/b2/6JH8If8AwQ6p/wDLKvzloo+t4j+Z&#10;h/xCvw8/6FtP7n/mfo1/xE7ft7f9Ej+EP/gh1T/5ZUf8RO37e3/RI/hD/wCCHVP/AJZV+ctFH1vE&#10;fzMP+IV+Hn/Qtp/c/wDM/Rr/AIidv29v+iR/CH/wQ6p/8sq/Q7/gjR+3Z8XP+Cg/wl8YfGf4z+Hf&#10;DmmappniKLRbe38L2dxDbtbxwLOrMs88zF91y4JDAYC8Agk/zr1+33/Br5/yaT8Qf+yjH/0gtq7M&#10;DiK1SvaUr6H5T4zcC8I5BwTPF5dg4UqinBc0U72bd1v1P0yr5/8A25/+Co/7Cf8AwTX/AOEX/wCG&#10;1vjn/wAIX/wmn27/AIRn/imdU1H7Z9k+z/aP+PC2n8vZ9qg+/t3b/lztbH0BX4w/8HSfiLx34Q/b&#10;6/4J2+LPhb8Ov+Ew8TaX8YNRu/DvhH+14tP/ALbv49V8MPb2P2qYGO286UJF5zgrHv3MCAa9g/kE&#10;/Q79iX/grr/wTm/4KLeKNY8D/sdftPaX4t1zQrNLzUNFm0m/0u8+zM23z4oNQt4JJ41barvErrGZ&#10;Iw5UyIG+kK/IXxh8H/8AgpR8T/2+I/8Agul+1f8AsN6F8HLP9mH4D+Jv+Ee+FNt8Q7PxNrXjy9XT&#10;NWdIBe6dD5dpARfOAXSSRJI8JDILhni+b/D2l/tj+Lf+CDkn/BeDUP8Agr3+0VpPxihvLnxAmgX3&#10;xKEXgd7m28WPp6Wg0WKyaIpNFEI0tTi2aeVEdVgLKAD9pLr9uP4VWv8AwUDtv+CcD+HPEJ8bXXwl&#10;PxDXVhawf2UNLGpNp/k+Z53nfaPOUtt8rZswfMz8tezV+Uv7I/xu139pf/gvP8Ef2jvFWk2en6p8&#10;QP8AgmLoniTUrDT93kW1xfa+LqSKPeS2xWlIXcScAZJPNeJfFD4i/tAfsR/8FJNa+NX/AAWX/aT/&#10;AGvvBPgPXfj8tz8GvGXwt+JEH/CrrzRYpzLaaVrOlQiSSxUwWyrJFuaW5ie4LIDDLczAH6zfBn9t&#10;b4YfHH9rX40/sc+FPDuvW/iT4Fr4b/4SzUNQt4Fsbw61YyXtt9kZJmkfZFGRJ5iR4c4XePmr2Gv5&#10;8/8AgpB+2D+1r+yl/wAFPP25tM+AN3qHgPwT4+8X/Bvw/wDGD9onStOl1K5+Fujz+HzD9sisrfEz&#10;STCaZUuUIMTQCKMpc3VrLH9qft6+Lf2bfCPwt/Zo/wCCd3wt/ap/a+8aeMPiBa3WsfDbxR+z38cL&#10;SXxP4ts4bNp5L3VtX1O9SGayuVne5SX/AFKi2YQCKGHyqAP0X+Fnwk+FPwL8C2Xwv+CXwx8PeDvD&#10;OmmQ6d4d8K6LBp9jamSRpZDHbwIkabpHd22qNzOzHJJNdDX5c/8ABuX+0b+1F4n+LX7V37FH7RXj&#10;vx54ksvgn8QtP/4RO++LmvRat4ss7bUTqAbT9Qvra6uLa58kWERVoW275ZyCEaOKL9RqACs/xZ4T&#10;8LePfCupeBfHXhnT9a0TWtPmsNY0fVrNLm1v7WZDHLBNFICksTozKyMCrKxBBBIrQooAwPhh8Kvh&#10;f8EfAtj8L/gx8N9B8I+GdLEg0zw74X0eDT7G0EkjSuIoIFWOPdI7udqjLOzHkk1v0UUAFFFFABRR&#10;RQAUUUUAFFFFABRRRQB41/wUV/5MB+N3/ZJ/EH/punr+XSv6i/8Agor/AMmA/G7/ALJP4g/9N09f&#10;y6V4+afFH5n9gfRr/wCRHj/+vkf/AEkKKKK8s/pQKKKKACiiigAooooAKKKKACv2+/4NfP8Ak0n4&#10;g/8AZRj/AOkFtX4g1+33/Br5/wAmk/EH/sox/wDSC2ruy/8A3j5M/FfH7/k3lT/r5T/Nn6ZV4/8A&#10;tH/sFfsn/tb/ABT+GPxr/aE+FP8AwkHib4N+IDrfw31P+3L+0/si/M9pOZvLtp447j97Y2rbZ1kT&#10;91jGGYN7BRXvH8KhXxJdf8G8n/BK258aHWP+FG6tH4TfxUfFM3wjh8a6mvgyTX95I1M6MJ/swlEZ&#10;NuIlUWwtz5Pk7Plr7booA8P+On/BOr9k79of9pf4f/tj+P8AwFew/FD4ZTRf8Il400HxBeadeRWy&#10;SvKbKb7PKiXNq5kmR4ZldSlxOnCzSBvK/EH/AAQr/YG8c+NLfW/irafEnxt4ZsfFB8Tab8L/AB18&#10;Xtd1jwrba41xJcS6j/Z13dSJNNLLPdPKsxkjl+2XAdGWRhX2JRQB5M37DP7KsvjX4xfEK6+Edvca&#10;p8ftHsdK+L0l3qV3NF4hs7Owk0+3heF5TFAq2s0kR8hYy4bL7mww8j8X/wDBEL/gnb4m+E3w0+EG&#10;ifDbxT4XtPgy+pyfCXWPCvxN12z1TwpLqE8dxdyWt2LwyMzSRIR5xkEYyIwgJFfWtFAHhf7G/wDw&#10;Tl/ZZ/YT1vxn4y+A3h7xC3ib4jXFpceP/Fnizxrqet6lr89qbgwTXEt9PL86/ap8sgTdv+bdtXHu&#10;lFFABRRRQAUUUUAFFFFABRRRQAUUUUAFFFFABRRRQBl+NfBnhf4i+D9U8AeN9Fh1LRta0+ax1bT7&#10;gEx3VtKhSSJsfwsrEH2NeDf8OjP+Ca//AEZ54Q/8B5P/AIuvo2ik4xlujsw2YZhg4uOHrSgnvyya&#10;v62aPnL/AIdGf8E1/wDozzwh/wCA8n/xdH/Doz/gmv8A9GeeEP8AwHk/+Lr6NopckOx0/wBu55/0&#10;FVP/AAOX+Z85f8OjP+Ca/wD0Z54Q/wDAeT/4uj/h0Z/wTX/6M88If+A8n/xdfRtFHJDsH9u55/0F&#10;VP8AwOX+Z85f8OjP+Ca//RnnhD/wHk/+Lo/4dGf8E1/+jPPCH/gPJ/8AF19G0UckOwf27nn/AEFV&#10;P/A5f5nzl/w6M/4Jr/8ARnnhD/wHk/8Ai6P+HRn/AATX/wCjPPCH/gPJ/wDF19G0UckOwf27nn/Q&#10;VU/8Dl/mfOX/AA6M/wCCa/8A0Z54Q/8AAeT/AOLo/wCHRn/BNf8A6M88If8AgPJ/8XX0bRRyQ7B/&#10;buef9BVT/wADl/mfOX/Doz/gmv8A9GeeEP8AwHk/+Lr1P4DfszfAX9mDw/e+FfgB8MNN8K6dqF59&#10;rvbPS1ZUlm2BPMIYnnaqj6AV3VFCjFbIwxGaZni6fs69ec49pSk19zYUUUVRwhRRRQAUUUUAFFFF&#10;ABRRRQAUUUUAFFFFABRRRQAUUUUAFFFFABRRRQAUUUUAFFFFABRRRQAUUUUAFFFFABRRRQAUUUUA&#10;FFFFABRRRQAUUUUAFFFFABRRRQAUUUUAFFFFABRRRQAUUUUAFFFFABRRRQAUUUUAf//ZUEsDBBQA&#10;BgAIAAAAIQDv04yw3AAAAAUBAAAPAAAAZHJzL2Rvd25yZXYueG1sTI9BS8NAEIXvBf/DMoK3dhMl&#10;GmI2pRT1VAq2gnibZqdJaHY2ZLdJ+u+79aKXgcd7vPdNvpxMKwbqXWNZQbyIQBCXVjdcKfjav89T&#10;EM4ja2wtk4ILOVgWd7McM21H/qRh5ysRSthlqKD2vsukdGVNBt3CdsTBO9reoA+yr6TucQzlppWP&#10;UfQsDTYcFmrsaF1TedqdjYKPEcfVU/w2bE7H9eVnn2y/NzEp9XA/rV5BeJr8Xxhu+AEdisB0sGfW&#10;TrQKwiP+99686CVJQBwUpGkCssjlf/riCgAA//8DAFBLAwQUAAYACAAAACEA2kmJltQAAACxAgAA&#10;GQAAAGRycy9fcmVscy9lMm9Eb2MueG1sLnJlbHO8kk2LwjAQhu+C/yHM3aatIouYelkWvC7uDxiS&#10;aRptPkiirP/egLAoiHvrcWZ4n/c5zHb3a0d2oZiMdwKaqgZGTnplnBbwc/hafABLGZ3C0TsScKUE&#10;u24+237TiLmE0mBCYoXikoAh57DhPMmBLKbKB3Ll0vtoMZcxah5QnlATb+t6zeMjA7onJtsrAXGv&#10;lsAO11Ca/2f7vjeSPr08W3L5RQU3tnQXIEZNWYAlZfC+XFbHQBr4a4l2Gon2rUQzjUTzVmI1jcTq&#10;T4I/PVp3AwAA//8DAFBLAQItABQABgAIAAAAIQCKFT+YDAEAABUCAAATAAAAAAAAAAAAAAAAAAAA&#10;AABbQ29udGVudF9UeXBlc10ueG1sUEsBAi0AFAAGAAgAAAAhADj9If/WAAAAlAEAAAsAAAAAAAAA&#10;AAAAAAAAPQEAAF9yZWxzLy5yZWxzUEsBAi0AFAAGAAgAAAAhAI8Zkq5gBAAAaA8AAA4AAAAAAAAA&#10;AAAAAAAAPAIAAGRycy9lMm9Eb2MueG1sUEsBAi0ACgAAAAAAAAAhALtxWvKLLwAAiy8AABUAAAAA&#10;AAAAAAAAAAAAyAYAAGRycy9tZWRpYS9pbWFnZTEuanBlZ1BLAQItAAoAAAAAAAAAIQCzcdKaZSoA&#10;AGUqAAAVAAAAAAAAAAAAAAAAAIY2AABkcnMvbWVkaWEvaW1hZ2UyLmpwZWdQSwECLQAKAAAAAAAA&#10;ACEAt3WwIV8tAABfLQAAFQAAAAAAAAAAAAAAAAAeYQAAZHJzL21lZGlhL2ltYWdlMy5qcGVnUEsB&#10;Ai0ACgAAAAAAAAAhAIcXg7P5GAAA+RgAABUAAAAAAAAAAAAAAAAAsI4AAGRycy9tZWRpYS9pbWFn&#10;ZTQuanBlZ1BLAQItABQABgAIAAAAIQDv04yw3AAAAAUBAAAPAAAAAAAAAAAAAAAAANynAABkcnMv&#10;ZG93bnJldi54bWxQSwECLQAUAAYACAAAACEA2kmJltQAAACxAgAAGQAAAAAAAAAAAAAAAADlqAAA&#10;ZHJzL19yZWxzL2Uyb0RvYy54bWwucmVsc1BLBQYAAAAACQAJAEYCAADwqQAAAAA=&#10;">
            <v:line id="Łącznik prosty 1238577910" o:spid="_x0000_s1027" style="position:absolute;visibility:visible" from="52543,1612" to="52543,46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sywAAAOMAAAAPAAAAZHJzL2Rvd25yZXYueG1sRI9BT8Mw&#10;DIXvSPyHyEjcWLoiWCjLJkBC4sCBrbvsZhrTVjROlYS1+/f4gMTR9vN771tvZz+oE8XUB7awXBSg&#10;iJvgem4tHOrXGwMqZWSHQ2CycKYE283lxRorFybe0WmfWyUmnCq00OU8VlqnpiOPaRFGYrl9hegx&#10;yxhb7SJOYu4HXRbFvfbYsyR0ONJLR833/sdbeDftZHbH40eezGf5XDeHOp4La6+v5qdHUJnm/C/+&#10;+35zUr+8NXer1cNSKIRJFqA3vwAAAP//AwBQSwECLQAUAAYACAAAACEA2+H2y+4AAACFAQAAEwAA&#10;AAAAAAAAAAAAAAAAAAAAW0NvbnRlbnRfVHlwZXNdLnhtbFBLAQItABQABgAIAAAAIQBa9CxbvwAA&#10;ABUBAAALAAAAAAAAAAAAAAAAAB8BAABfcmVscy8ucmVsc1BLAQItABQABgAIAAAAIQB5H/CsywAA&#10;AOMAAAAPAAAAAAAAAAAAAAAAAAcCAABkcnMvZG93bnJldi54bWxQSwUGAAAAAAMAAwC3AAAA/wIA&#10;AAAA&#10;" strokecolor="windowText" strokeweight=".5pt">
              <v:stroke joinstyle="miter"/>
              <o:lock v:ext="edit" shapetype="f"/>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124396077" o:spid="_x0000_s1028" type="#_x0000_t75" alt="Logo Podkarpackie Przestrzeń Otwarta" style="position:absolute;left:54282;top:372;width:26255;height:692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M3/yAAAAOMAAAAPAAAAZHJzL2Rvd25yZXYueG1sRE9LawIx&#10;EL4L/ocwghepWa34WI1ShYKFelDrfdjMPnAz2SZRt/31TaHQ43zvWW1aU4s7OV9ZVjAaJiCIM6sr&#10;LhR8nF+f5iB8QNZYWyYFX+Rhs+52Vphq++Aj3U+hEDGEfYoKyhCaVEqflWTQD21DHLncOoMhnq6Q&#10;2uEjhptajpNkKg1WHBtKbGhXUnY93YyCT87f8zwzRbN/u7Rbd/geDBZnpfq99mUJIlAb/sV/7r2O&#10;80fjyfNimsxm8PtTBECufwAAAP//AwBQSwECLQAUAAYACAAAACEA2+H2y+4AAACFAQAAEwAAAAAA&#10;AAAAAAAAAAAAAAAAW0NvbnRlbnRfVHlwZXNdLnhtbFBLAQItABQABgAIAAAAIQBa9CxbvwAAABUB&#10;AAALAAAAAAAAAAAAAAAAAB8BAABfcmVscy8ucmVsc1BLAQItABQABgAIAAAAIQDmZM3/yAAAAOMA&#10;AAAPAAAAAAAAAAAAAAAAAAcCAABkcnMvZG93bnJldi54bWxQSwUGAAAAAAMAAwC3AAAA/AIAAAAA&#10;">
              <v:imagedata r:id="rId8" o:title="Logo Podkarpackie Przestrzeń Otwarta"/>
            </v:shape>
            <v:shape id="Obraz 1561480784" o:spid="_x0000_s1029" type="#_x0000_t75" alt="Logo Dofinansowane przez Unię Europejską" style="position:absolute;left:31851;top:372;width:17208;height:55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ca9yQAAAOMAAAAPAAAAZHJzL2Rvd25yZXYueG1sRE/NTgIx&#10;EL6b8A7NkHiTLgZhs1AIGowKJ9FIvI3bYXdhO23aCqtPb01MPM73P7NFZ1pxIh8aywqGgwwEcWl1&#10;w5WC15f7qxxEiMgaW8uk4IsCLOa9ixkW2p75mU7bWIkUwqFABXWMrpAylDUZDAPriBO3t95gTKev&#10;pPZ4TuGmlddZNpYGG04NNTq6q6k8bj+Ngrf17v2wPD6tNt/uY/XgvK5uO63UZb9bTkFE6uK/+M/9&#10;qNP8m/FwlGeTfAS/PyUA5PwHAAD//wMAUEsBAi0AFAAGAAgAAAAhANvh9svuAAAAhQEAABMAAAAA&#10;AAAAAAAAAAAAAAAAAFtDb250ZW50X1R5cGVzXS54bWxQSwECLQAUAAYACAAAACEAWvQsW78AAAAV&#10;AQAACwAAAAAAAAAAAAAAAAAfAQAAX3JlbHMvLnJlbHNQSwECLQAUAAYACAAAACEAehHGvckAAADj&#10;AAAADwAAAAAAAAAAAAAAAAAHAgAAZHJzL2Rvd25yZXYueG1sUEsFBgAAAAADAAMAtwAAAP0CAAAA&#10;AA==&#10;">
              <v:imagedata r:id="rId9" o:title="Logo Dofinansowane przez Unię Europejską"/>
            </v:shape>
            <v:shape id="Obraz 2077009408" o:spid="_x0000_s1030" type="#_x0000_t75" alt="Logo programu Pomoc Techniczna dla Funduszy Europejskich 2021-2027&#10;" style="position:absolute;width:16033;height:6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7OyAAAAOMAAAAPAAAAZHJzL2Rvd25yZXYueG1sRE/Pa8Iw&#10;FL4L/g/hDXYZM1HEamcUNzaQHcRVL94ezVvT2byUJtP63y+HgceP7/dy3btGXKgLtWcN45ECQVx6&#10;U3Ol4Xj4eJ6DCBHZYOOZNNwowHo1HCwxN/7KX3QpYiVSCIccNdgY21zKUFpyGEa+JU7ct+8cxgS7&#10;SpoOryncNXKi1Ew6rDk1WGzpzVJ5Ln6dhnf++SyfXot5Yfens93ucJzhTOvHh37zAiJSH+/if/fW&#10;aJioLFNqMVVpdPqU/oBc/QEAAP//AwBQSwECLQAUAAYACAAAACEA2+H2y+4AAACFAQAAEwAAAAAA&#10;AAAAAAAAAAAAAAAAW0NvbnRlbnRfVHlwZXNdLnhtbFBLAQItABQABgAIAAAAIQBa9CxbvwAAABUB&#10;AAALAAAAAAAAAAAAAAAAAB8BAABfcmVscy8ucmVsc1BLAQItABQABgAIAAAAIQBnq97OyAAAAOMA&#10;AAAPAAAAAAAAAAAAAAAAAAcCAABkcnMvZG93bnJldi54bWxQSwUGAAAAAAMAAwC3AAAA/AIAAAAA&#10;">
              <v:imagedata r:id="rId10" o:title="Logo programu Pomoc Techniczna dla Funduszy Europejskich 2021-2027&#10;"/>
            </v:shape>
            <v:shape id="Obraz 1990209640" o:spid="_x0000_s1031" type="#_x0000_t75" alt="Logo Rzeczpospolita Polska" style="position:absolute;left:16902;top:372;width:14473;height:551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VywAAAOMAAAAPAAAAZHJzL2Rvd25yZXYueG1sRI9Pa8Mw&#10;DMXvg30Ho8Fuq70wypLWLWGj0MsG/TPoUYvVJCyWQ+ym6befDoMdJT29937L9eQ7NdIQ28AWnmcG&#10;FHEVXMu1heNh8/QKKiZkh11gsnCjCOvV/d0SCxeuvKNxn2olJhwLtNCk1Bdax6ohj3EWemK5ncPg&#10;Mck41NoNeBVz3+nMmLn22LIkNNjTW0PVz/7iLVTle/Zx+j59Xm5fdCz1GNxus7X28WEqF6ASTelf&#10;/Pe9dVI/z01m8vmLUAiTLECvfgEAAP//AwBQSwECLQAUAAYACAAAACEA2+H2y+4AAACFAQAAEwAA&#10;AAAAAAAAAAAAAAAAAAAAW0NvbnRlbnRfVHlwZXNdLnhtbFBLAQItABQABgAIAAAAIQBa9CxbvwAA&#10;ABUBAAALAAAAAAAAAAAAAAAAAB8BAABfcmVscy8ucmVsc1BLAQItABQABgAIAAAAIQC+np/VywAA&#10;AOMAAAAPAAAAAAAAAAAAAAAAAAcCAABkcnMvZG93bnJldi54bWxQSwUGAAAAAAMAAwC3AAAA/wIA&#10;AAAA&#10;">
              <v:imagedata r:id="rId11" o:title="Logo Rzeczpospolita Polska"/>
            </v:shape>
          </v:group>
        </w:pict>
      </w:r>
    </w:p>
    <w:p w14:paraId="060515C8" w14:textId="77777777" w:rsidR="0025419C" w:rsidRPr="009872EF" w:rsidRDefault="0025419C" w:rsidP="00FA03E4">
      <w:pPr>
        <w:rPr>
          <w:rFonts w:ascii="Arial" w:hAnsi="Arial" w:cs="Arial"/>
          <w:kern w:val="32"/>
          <w:sz w:val="23"/>
          <w:szCs w:val="23"/>
          <w:u w:val="single"/>
          <w:lang w:eastAsia="pl-PL"/>
        </w:rPr>
      </w:pPr>
    </w:p>
    <w:p w14:paraId="0C214D23" w14:textId="7304398E" w:rsidR="0033073B" w:rsidRPr="009872EF" w:rsidRDefault="0033073B" w:rsidP="00FA03E4">
      <w:pPr>
        <w:rPr>
          <w:rFonts w:ascii="Arial" w:hAnsi="Arial" w:cs="Arial"/>
          <w:b/>
          <w:bCs/>
          <w:kern w:val="32"/>
          <w:sz w:val="23"/>
          <w:szCs w:val="23"/>
          <w:u w:val="single"/>
          <w:lang w:eastAsia="pl-PL"/>
        </w:rPr>
      </w:pPr>
      <w:r w:rsidRPr="009872EF">
        <w:rPr>
          <w:rFonts w:ascii="Arial" w:hAnsi="Arial" w:cs="Arial"/>
          <w:b/>
          <w:bCs/>
          <w:kern w:val="32"/>
          <w:sz w:val="23"/>
          <w:szCs w:val="23"/>
          <w:u w:val="single"/>
          <w:lang w:eastAsia="pl-PL"/>
        </w:rPr>
        <w:t>Załącznik Nr 3 do SWZ</w:t>
      </w:r>
      <w:r w:rsidR="00FA03E4" w:rsidRPr="009872EF">
        <w:rPr>
          <w:rFonts w:ascii="Arial" w:hAnsi="Arial" w:cs="Arial"/>
          <w:b/>
          <w:bCs/>
          <w:kern w:val="32"/>
          <w:sz w:val="23"/>
          <w:szCs w:val="23"/>
          <w:u w:val="single"/>
          <w:lang w:eastAsia="pl-PL"/>
        </w:rPr>
        <w:t xml:space="preserve"> – L.RG.IV.271.</w:t>
      </w:r>
      <w:r w:rsidR="0045722B">
        <w:rPr>
          <w:rFonts w:ascii="Arial" w:hAnsi="Arial" w:cs="Arial"/>
          <w:b/>
          <w:bCs/>
          <w:kern w:val="32"/>
          <w:sz w:val="23"/>
          <w:szCs w:val="23"/>
          <w:u w:val="single"/>
          <w:lang w:eastAsia="pl-PL"/>
        </w:rPr>
        <w:t>26</w:t>
      </w:r>
      <w:r w:rsidR="00FA03E4" w:rsidRPr="009872EF">
        <w:rPr>
          <w:rFonts w:ascii="Arial" w:hAnsi="Arial" w:cs="Arial"/>
          <w:b/>
          <w:bCs/>
          <w:kern w:val="32"/>
          <w:sz w:val="23"/>
          <w:szCs w:val="23"/>
          <w:u w:val="single"/>
          <w:lang w:eastAsia="pl-PL"/>
        </w:rPr>
        <w:t>.2026</w:t>
      </w:r>
      <w:r w:rsidR="00C7662A">
        <w:rPr>
          <w:rFonts w:ascii="Arial" w:hAnsi="Arial" w:cs="Arial"/>
          <w:b/>
          <w:bCs/>
          <w:kern w:val="32"/>
          <w:sz w:val="23"/>
          <w:szCs w:val="23"/>
          <w:u w:val="single"/>
          <w:lang w:eastAsia="pl-PL"/>
        </w:rPr>
        <w:t xml:space="preserve"> </w:t>
      </w:r>
    </w:p>
    <w:p w14:paraId="7498E305" w14:textId="77777777" w:rsidR="0033073B" w:rsidRPr="009872EF" w:rsidRDefault="0033073B" w:rsidP="0033073B">
      <w:pPr>
        <w:tabs>
          <w:tab w:val="left" w:pos="360"/>
          <w:tab w:val="left" w:pos="720"/>
          <w:tab w:val="left" w:pos="1620"/>
          <w:tab w:val="left" w:pos="2160"/>
        </w:tabs>
        <w:spacing w:after="0" w:line="276" w:lineRule="auto"/>
        <w:jc w:val="right"/>
        <w:rPr>
          <w:rFonts w:ascii="Arial" w:eastAsia="Times New Roman" w:hAnsi="Arial" w:cs="Arial"/>
          <w:bCs/>
          <w:kern w:val="0"/>
          <w:sz w:val="23"/>
          <w:szCs w:val="23"/>
          <w:lang w:eastAsia="pl-PL"/>
        </w:rPr>
      </w:pPr>
    </w:p>
    <w:p w14:paraId="284A3692" w14:textId="77777777" w:rsidR="0033073B" w:rsidRPr="009872EF" w:rsidRDefault="0033073B" w:rsidP="0033073B">
      <w:pPr>
        <w:shd w:val="clear" w:color="auto" w:fill="FFFFFF"/>
        <w:tabs>
          <w:tab w:val="left" w:pos="0"/>
        </w:tabs>
        <w:spacing w:after="0" w:line="276" w:lineRule="auto"/>
        <w:ind w:right="1"/>
        <w:jc w:val="center"/>
        <w:rPr>
          <w:rFonts w:ascii="Arial" w:eastAsia="Times New Roman" w:hAnsi="Arial" w:cs="Arial"/>
          <w:b/>
          <w:bCs/>
          <w:color w:val="000000"/>
          <w:spacing w:val="86"/>
          <w:kern w:val="0"/>
          <w:sz w:val="23"/>
          <w:szCs w:val="23"/>
          <w:lang w:eastAsia="pl-PL"/>
        </w:rPr>
      </w:pPr>
      <w:r w:rsidRPr="009872EF">
        <w:rPr>
          <w:rFonts w:ascii="Arial" w:eastAsia="Times New Roman" w:hAnsi="Arial" w:cs="Arial"/>
          <w:b/>
          <w:bCs/>
          <w:color w:val="000000"/>
          <w:spacing w:val="86"/>
          <w:kern w:val="0"/>
          <w:sz w:val="23"/>
          <w:szCs w:val="23"/>
          <w:lang w:eastAsia="pl-PL"/>
        </w:rPr>
        <w:t>UMOWA Nr................</w:t>
      </w:r>
    </w:p>
    <w:p w14:paraId="421C4D57" w14:textId="77777777" w:rsidR="0033073B" w:rsidRPr="009872EF" w:rsidRDefault="0033073B" w:rsidP="0033073B">
      <w:pPr>
        <w:shd w:val="clear" w:color="auto" w:fill="FFFFFF"/>
        <w:tabs>
          <w:tab w:val="left" w:pos="0"/>
        </w:tabs>
        <w:spacing w:after="0" w:line="276" w:lineRule="auto"/>
        <w:ind w:right="1"/>
        <w:jc w:val="center"/>
        <w:rPr>
          <w:rFonts w:ascii="Arial" w:eastAsia="Times New Roman" w:hAnsi="Arial" w:cs="Arial"/>
          <w:b/>
          <w:bCs/>
          <w:color w:val="000000"/>
          <w:kern w:val="0"/>
          <w:sz w:val="23"/>
          <w:szCs w:val="23"/>
          <w:lang w:eastAsia="pl-PL"/>
        </w:rPr>
      </w:pPr>
    </w:p>
    <w:p w14:paraId="52CFD553"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zawarta w dniu …………….. r. w Cmolasie pomiędzy Gminą Cmolas, ul. Jana Pawła II 2, 36-105 Cmolas, woj. podkarpackie z nadanym Nr NIP 814-159-15-79, Regon 690581650  reprezentowaną przez:</w:t>
      </w:r>
    </w:p>
    <w:p w14:paraId="0A37BF60"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1.</w:t>
      </w:r>
      <w:r w:rsidRPr="009872EF">
        <w:rPr>
          <w:rFonts w:ascii="Arial" w:eastAsia="Times New Roman" w:hAnsi="Arial" w:cs="Arial"/>
          <w:b/>
          <w:bCs/>
          <w:kern w:val="0"/>
          <w:sz w:val="23"/>
          <w:szCs w:val="23"/>
          <w:lang w:eastAsia="pl-PL"/>
        </w:rPr>
        <w:tab/>
        <w:t>Pani Bernadetta Wolak - Posłuszny</w:t>
      </w:r>
      <w:r w:rsidRPr="009872EF">
        <w:rPr>
          <w:rFonts w:ascii="Arial" w:eastAsia="Times New Roman" w:hAnsi="Arial" w:cs="Arial"/>
          <w:b/>
          <w:bCs/>
          <w:kern w:val="0"/>
          <w:sz w:val="23"/>
          <w:szCs w:val="23"/>
          <w:lang w:eastAsia="pl-PL"/>
        </w:rPr>
        <w:tab/>
        <w:t>-      Wójt Gminy Cmolas</w:t>
      </w:r>
    </w:p>
    <w:p w14:paraId="17B580C5"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kern w:val="0"/>
          <w:sz w:val="23"/>
          <w:szCs w:val="23"/>
          <w:lang w:eastAsia="pl-PL"/>
        </w:rPr>
        <w:t xml:space="preserve">zwany w dalszej części umowy </w:t>
      </w:r>
      <w:r w:rsidRPr="009872EF">
        <w:rPr>
          <w:rFonts w:ascii="Arial" w:eastAsia="Times New Roman" w:hAnsi="Arial" w:cs="Arial"/>
          <w:b/>
          <w:kern w:val="0"/>
          <w:sz w:val="23"/>
          <w:szCs w:val="23"/>
          <w:lang w:eastAsia="pl-PL"/>
        </w:rPr>
        <w:t>Zamawiającym</w:t>
      </w:r>
    </w:p>
    <w:p w14:paraId="2919D691"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b/>
          <w:bCs/>
          <w:kern w:val="0"/>
          <w:sz w:val="23"/>
          <w:szCs w:val="23"/>
          <w:lang w:eastAsia="pl-PL"/>
        </w:rPr>
      </w:pPr>
      <w:r w:rsidRPr="009872EF">
        <w:rPr>
          <w:rFonts w:ascii="Arial" w:eastAsia="Times New Roman" w:hAnsi="Arial" w:cs="Arial"/>
          <w:kern w:val="0"/>
          <w:sz w:val="23"/>
          <w:szCs w:val="23"/>
          <w:lang w:eastAsia="pl-PL"/>
        </w:rPr>
        <w:t>a ...........................................................................................................................................</w:t>
      </w:r>
      <w:r w:rsidRPr="009872EF">
        <w:rPr>
          <w:rFonts w:ascii="Arial" w:eastAsia="Times New Roman" w:hAnsi="Arial" w:cs="Arial"/>
          <w:b/>
          <w:bCs/>
          <w:kern w:val="0"/>
          <w:sz w:val="23"/>
          <w:szCs w:val="23"/>
          <w:lang w:eastAsia="pl-PL"/>
        </w:rPr>
        <w:br/>
      </w:r>
      <w:r w:rsidRPr="009872EF">
        <w:rPr>
          <w:rFonts w:ascii="Arial" w:eastAsia="Times New Roman" w:hAnsi="Arial" w:cs="Arial"/>
          <w:kern w:val="0"/>
          <w:sz w:val="23"/>
          <w:szCs w:val="23"/>
          <w:lang w:eastAsia="pl-PL"/>
        </w:rPr>
        <w:t>reprezentowaną przez:</w:t>
      </w:r>
    </w:p>
    <w:p w14:paraId="5F4939B6"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b/>
          <w:bCs/>
          <w:kern w:val="0"/>
          <w:sz w:val="23"/>
          <w:szCs w:val="23"/>
          <w:lang w:eastAsia="pl-PL"/>
        </w:rPr>
        <w:t>1.</w:t>
      </w:r>
      <w:r w:rsidRPr="009872EF">
        <w:rPr>
          <w:rFonts w:ascii="Arial" w:eastAsia="Times New Roman" w:hAnsi="Arial" w:cs="Arial"/>
          <w:b/>
          <w:bCs/>
          <w:kern w:val="0"/>
          <w:sz w:val="23"/>
          <w:szCs w:val="23"/>
          <w:lang w:eastAsia="pl-PL"/>
        </w:rPr>
        <w:tab/>
      </w:r>
      <w:r w:rsidRPr="009872EF">
        <w:rPr>
          <w:rFonts w:ascii="Arial" w:eastAsia="Times New Roman" w:hAnsi="Arial" w:cs="Arial"/>
          <w:kern w:val="0"/>
          <w:sz w:val="23"/>
          <w:szCs w:val="23"/>
          <w:lang w:eastAsia="pl-PL"/>
        </w:rPr>
        <w:t>...............................................................................................................................</w:t>
      </w:r>
    </w:p>
    <w:p w14:paraId="1737EE6F"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zwany w dalszej części umowy </w:t>
      </w:r>
      <w:r w:rsidRPr="009872EF">
        <w:rPr>
          <w:rFonts w:ascii="Arial" w:eastAsia="Times New Roman" w:hAnsi="Arial" w:cs="Arial"/>
          <w:b/>
          <w:kern w:val="0"/>
          <w:sz w:val="23"/>
          <w:szCs w:val="23"/>
          <w:lang w:eastAsia="pl-PL"/>
        </w:rPr>
        <w:t>Wykonawcą</w:t>
      </w:r>
    </w:p>
    <w:p w14:paraId="57C2E0B4"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rPr>
      </w:pPr>
    </w:p>
    <w:p w14:paraId="6A33450F"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rPr>
      </w:pPr>
    </w:p>
    <w:p w14:paraId="4BED5153" w14:textId="77777777" w:rsidR="0033073B" w:rsidRPr="009872EF" w:rsidRDefault="0033073B" w:rsidP="0033073B">
      <w:pPr>
        <w:widowControl w:val="0"/>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wyniku przeprowadzonego postępowania o udzielenie zamówienia publicznego w trybie podstawowym zgodnie z art. 275 pkt. 1 ustawy z dnia 11 września 2019 r. – Prawo zamówień publicznych (Dz. U. 202</w:t>
      </w:r>
      <w:r w:rsidR="009872EF" w:rsidRPr="009872EF">
        <w:rPr>
          <w:rFonts w:ascii="Arial" w:eastAsia="Times New Roman" w:hAnsi="Arial" w:cs="Arial"/>
          <w:kern w:val="0"/>
          <w:sz w:val="23"/>
          <w:szCs w:val="23"/>
          <w:lang w:eastAsia="pl-PL"/>
        </w:rPr>
        <w:t>6</w:t>
      </w:r>
      <w:r w:rsidRPr="009872EF">
        <w:rPr>
          <w:rFonts w:ascii="Arial" w:eastAsia="Times New Roman" w:hAnsi="Arial" w:cs="Arial"/>
          <w:kern w:val="0"/>
          <w:sz w:val="23"/>
          <w:szCs w:val="23"/>
          <w:lang w:eastAsia="pl-PL"/>
        </w:rPr>
        <w:t xml:space="preserve"> poz. </w:t>
      </w:r>
      <w:r w:rsidR="009872EF" w:rsidRPr="009872EF">
        <w:rPr>
          <w:rFonts w:ascii="Arial" w:eastAsia="Times New Roman" w:hAnsi="Arial" w:cs="Arial"/>
          <w:kern w:val="0"/>
          <w:sz w:val="23"/>
          <w:szCs w:val="23"/>
          <w:lang w:eastAsia="pl-PL"/>
        </w:rPr>
        <w:t>793</w:t>
      </w:r>
      <w:r w:rsidRPr="009872EF">
        <w:rPr>
          <w:rFonts w:ascii="Arial" w:eastAsia="Times New Roman" w:hAnsi="Arial" w:cs="Arial"/>
          <w:kern w:val="0"/>
          <w:sz w:val="23"/>
          <w:szCs w:val="23"/>
          <w:lang w:eastAsia="pl-PL"/>
        </w:rPr>
        <w:t xml:space="preserve">) Zamawiający powierza a Wykonawca przyjmuje do wykonania zamówienie p.n.: </w:t>
      </w:r>
      <w:r w:rsidRPr="009872EF">
        <w:rPr>
          <w:rFonts w:ascii="Arial" w:eastAsia="Times New Roman" w:hAnsi="Arial" w:cs="Arial"/>
          <w:b/>
          <w:kern w:val="0"/>
          <w:sz w:val="23"/>
          <w:szCs w:val="23"/>
          <w:lang w:eastAsia="pl-PL"/>
        </w:rPr>
        <w:t>„</w:t>
      </w:r>
      <w:r w:rsidR="0045722B" w:rsidRPr="00754870">
        <w:rPr>
          <w:rFonts w:ascii="Arial" w:hAnsi="Arial" w:cs="Arial"/>
          <w:b/>
          <w:bCs/>
          <w:iCs/>
        </w:rPr>
        <w:t>Budowa boiska do siatkówki plażowej oraz obiektów małej architektury w ramach realizacji projektu „Razem dla Rewitalizacji – Edukacja i Integracja w Cmolasie</w:t>
      </w:r>
      <w:r w:rsidR="009872EF" w:rsidRPr="009872EF">
        <w:rPr>
          <w:rFonts w:ascii="Arial" w:eastAsia="Times New Roman" w:hAnsi="Arial" w:cs="Arial"/>
          <w:b/>
          <w:kern w:val="0"/>
          <w:sz w:val="23"/>
          <w:szCs w:val="23"/>
          <w:lang w:eastAsia="pl-PL"/>
        </w:rPr>
        <w:t>”.</w:t>
      </w:r>
    </w:p>
    <w:p w14:paraId="6A55C72C" w14:textId="77777777" w:rsidR="0033073B" w:rsidRPr="009872EF" w:rsidRDefault="0033073B" w:rsidP="0033073B">
      <w:pPr>
        <w:tabs>
          <w:tab w:val="left" w:pos="900"/>
          <w:tab w:val="left" w:pos="4320"/>
          <w:tab w:val="left" w:pos="4860"/>
        </w:tabs>
        <w:spacing w:after="0" w:line="276" w:lineRule="auto"/>
        <w:jc w:val="both"/>
        <w:rPr>
          <w:rFonts w:ascii="Arial" w:eastAsia="Times New Roman" w:hAnsi="Arial" w:cs="Arial"/>
          <w:kern w:val="0"/>
          <w:sz w:val="23"/>
          <w:szCs w:val="23"/>
          <w:lang w:eastAsia="pl-PL"/>
        </w:rPr>
      </w:pPr>
    </w:p>
    <w:p w14:paraId="77C6E402" w14:textId="77777777" w:rsidR="0033073B" w:rsidRPr="009872EF" w:rsidRDefault="0033073B" w:rsidP="0033073B">
      <w:pPr>
        <w:tabs>
          <w:tab w:val="left" w:pos="900"/>
          <w:tab w:val="left" w:pos="4320"/>
          <w:tab w:val="left" w:pos="4860"/>
        </w:tabs>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1</w:t>
      </w:r>
    </w:p>
    <w:p w14:paraId="242618B0" w14:textId="77777777" w:rsidR="0033073B" w:rsidRPr="0045722B" w:rsidRDefault="0033073B" w:rsidP="0045722B">
      <w:pPr>
        <w:pStyle w:val="Akapitzlist"/>
        <w:numPr>
          <w:ilvl w:val="0"/>
          <w:numId w:val="40"/>
        </w:numPr>
        <w:spacing w:after="0" w:line="276" w:lineRule="auto"/>
        <w:ind w:left="284" w:hanging="284"/>
        <w:jc w:val="both"/>
        <w:rPr>
          <w:rFonts w:ascii="Arial" w:eastAsia="Times New Roman" w:hAnsi="Arial" w:cs="Arial"/>
          <w:bCs/>
          <w:iCs/>
          <w:kern w:val="0"/>
          <w:sz w:val="23"/>
          <w:szCs w:val="23"/>
          <w:lang w:eastAsia="pl-PL"/>
        </w:rPr>
      </w:pPr>
      <w:r w:rsidRPr="0045722B">
        <w:rPr>
          <w:rFonts w:ascii="Arial" w:eastAsia="Times New Roman" w:hAnsi="Arial" w:cs="Arial"/>
          <w:kern w:val="0"/>
          <w:sz w:val="23"/>
          <w:szCs w:val="23"/>
          <w:lang w:eastAsia="pl-PL"/>
        </w:rPr>
        <w:t>Zakres rzeczowy zamówienia obejmuje wykonanie zamówienia pn.:</w:t>
      </w:r>
      <w:r w:rsidRPr="0045722B">
        <w:rPr>
          <w:rFonts w:ascii="Arial" w:eastAsia="Times New Roman" w:hAnsi="Arial" w:cs="Arial"/>
          <w:b/>
          <w:bCs/>
          <w:iCs/>
          <w:kern w:val="0"/>
          <w:sz w:val="23"/>
          <w:szCs w:val="23"/>
          <w:lang w:eastAsia="pl-PL"/>
        </w:rPr>
        <w:t xml:space="preserve"> </w:t>
      </w:r>
      <w:r w:rsidR="00096BD2" w:rsidRPr="0045722B">
        <w:rPr>
          <w:rFonts w:ascii="Arial" w:eastAsia="Times New Roman" w:hAnsi="Arial" w:cs="Arial"/>
          <w:b/>
          <w:bCs/>
          <w:iCs/>
          <w:kern w:val="0"/>
          <w:sz w:val="23"/>
          <w:szCs w:val="23"/>
          <w:lang w:eastAsia="pl-PL"/>
        </w:rPr>
        <w:t>„</w:t>
      </w:r>
      <w:r w:rsidR="0045722B" w:rsidRPr="0045722B">
        <w:rPr>
          <w:rFonts w:ascii="Arial" w:hAnsi="Arial" w:cs="Arial"/>
          <w:b/>
          <w:bCs/>
          <w:iCs/>
        </w:rPr>
        <w:t>Budowa boiska do siatkówki plażowej oraz obiektów małej architektury w ramach realizacji projektu „Razem dla Rewitalizacji – Edukacja i Integracja w Cmolasie</w:t>
      </w:r>
      <w:r w:rsidR="00AF16C5" w:rsidRPr="0045722B">
        <w:rPr>
          <w:rFonts w:ascii="Arial" w:eastAsia="Times New Roman" w:hAnsi="Arial" w:cs="Arial"/>
          <w:b/>
          <w:bCs/>
          <w:iCs/>
          <w:kern w:val="0"/>
          <w:sz w:val="23"/>
          <w:szCs w:val="23"/>
          <w:lang w:eastAsia="pl-PL"/>
        </w:rPr>
        <w:t>”</w:t>
      </w:r>
      <w:r w:rsidR="009872EF" w:rsidRPr="0045722B">
        <w:rPr>
          <w:rFonts w:ascii="Arial" w:eastAsia="Times New Roman" w:hAnsi="Arial" w:cs="Arial"/>
          <w:b/>
          <w:bCs/>
          <w:iCs/>
          <w:kern w:val="0"/>
          <w:sz w:val="23"/>
          <w:szCs w:val="23"/>
          <w:lang w:eastAsia="pl-PL"/>
        </w:rPr>
        <w:t>, tj.:</w:t>
      </w:r>
      <w:r w:rsidR="00096BD2" w:rsidRPr="0045722B">
        <w:rPr>
          <w:rFonts w:ascii="Arial" w:eastAsia="Times New Roman" w:hAnsi="Arial" w:cs="Arial"/>
          <w:b/>
          <w:bCs/>
          <w:iCs/>
          <w:kern w:val="0"/>
          <w:sz w:val="23"/>
          <w:szCs w:val="23"/>
          <w:lang w:eastAsia="pl-PL"/>
        </w:rPr>
        <w:t xml:space="preserve"> </w:t>
      </w:r>
    </w:p>
    <w:p w14:paraId="648DEA6F" w14:textId="77777777" w:rsidR="0045722B" w:rsidRPr="00754870" w:rsidRDefault="0045722B" w:rsidP="0045722B">
      <w:pPr>
        <w:numPr>
          <w:ilvl w:val="0"/>
          <w:numId w:val="38"/>
        </w:numPr>
        <w:spacing w:after="0" w:line="276" w:lineRule="auto"/>
        <w:jc w:val="both"/>
        <w:rPr>
          <w:rFonts w:ascii="Arial" w:hAnsi="Arial" w:cs="Arial"/>
          <w:iCs/>
        </w:rPr>
      </w:pPr>
      <w:r w:rsidRPr="00754870">
        <w:rPr>
          <w:rFonts w:ascii="Arial" w:hAnsi="Arial" w:cs="Arial"/>
          <w:iCs/>
        </w:rPr>
        <w:t xml:space="preserve">Boisko do siatkówki plażowej i strefa wolna, </w:t>
      </w:r>
    </w:p>
    <w:p w14:paraId="33677DA4" w14:textId="77777777" w:rsidR="0045722B" w:rsidRPr="00754870" w:rsidRDefault="0045722B" w:rsidP="0045722B">
      <w:pPr>
        <w:numPr>
          <w:ilvl w:val="0"/>
          <w:numId w:val="38"/>
        </w:numPr>
        <w:spacing w:after="0" w:line="276" w:lineRule="auto"/>
        <w:jc w:val="both"/>
        <w:rPr>
          <w:rFonts w:ascii="Arial" w:hAnsi="Arial" w:cs="Arial"/>
          <w:iCs/>
        </w:rPr>
      </w:pPr>
      <w:r w:rsidRPr="00754870">
        <w:rPr>
          <w:rFonts w:ascii="Arial" w:hAnsi="Arial" w:cs="Arial"/>
          <w:iCs/>
        </w:rPr>
        <w:t xml:space="preserve">Nawierzchnia z kostki, </w:t>
      </w:r>
    </w:p>
    <w:p w14:paraId="244BC3D6" w14:textId="77777777" w:rsidR="0045722B" w:rsidRPr="00754870" w:rsidRDefault="0045722B" w:rsidP="0045722B">
      <w:pPr>
        <w:numPr>
          <w:ilvl w:val="0"/>
          <w:numId w:val="38"/>
        </w:numPr>
        <w:spacing w:after="0" w:line="276" w:lineRule="auto"/>
        <w:jc w:val="both"/>
        <w:rPr>
          <w:rFonts w:ascii="Arial" w:hAnsi="Arial" w:cs="Arial"/>
          <w:iCs/>
        </w:rPr>
      </w:pPr>
      <w:r w:rsidRPr="00754870">
        <w:rPr>
          <w:rFonts w:ascii="Arial" w:hAnsi="Arial" w:cs="Arial"/>
          <w:iCs/>
        </w:rPr>
        <w:t>Nawierzchnia trawiasta,</w:t>
      </w:r>
    </w:p>
    <w:p w14:paraId="09A4B89F" w14:textId="77777777" w:rsidR="0045722B" w:rsidRPr="00754870" w:rsidRDefault="0045722B" w:rsidP="0045722B">
      <w:pPr>
        <w:numPr>
          <w:ilvl w:val="0"/>
          <w:numId w:val="38"/>
        </w:numPr>
        <w:spacing w:after="0" w:line="276" w:lineRule="auto"/>
        <w:jc w:val="both"/>
        <w:rPr>
          <w:rFonts w:ascii="Arial" w:hAnsi="Arial" w:cs="Arial"/>
          <w:iCs/>
        </w:rPr>
      </w:pPr>
      <w:r w:rsidRPr="00754870">
        <w:rPr>
          <w:rFonts w:ascii="Arial" w:hAnsi="Arial" w:cs="Arial"/>
          <w:iCs/>
        </w:rPr>
        <w:t xml:space="preserve">Piłkochwyty i słupki do siatkówki, </w:t>
      </w:r>
    </w:p>
    <w:p w14:paraId="0F4B5101" w14:textId="77777777" w:rsidR="0045722B" w:rsidRPr="00754870" w:rsidRDefault="0045722B" w:rsidP="0045722B">
      <w:pPr>
        <w:numPr>
          <w:ilvl w:val="0"/>
          <w:numId w:val="38"/>
        </w:numPr>
        <w:spacing w:after="0" w:line="276" w:lineRule="auto"/>
        <w:jc w:val="both"/>
        <w:rPr>
          <w:rFonts w:ascii="Arial" w:hAnsi="Arial" w:cs="Arial"/>
          <w:iCs/>
        </w:rPr>
      </w:pPr>
      <w:r w:rsidRPr="00754870">
        <w:rPr>
          <w:rFonts w:ascii="Arial" w:hAnsi="Arial" w:cs="Arial"/>
          <w:iCs/>
        </w:rPr>
        <w:t xml:space="preserve">Altana, </w:t>
      </w:r>
    </w:p>
    <w:p w14:paraId="576F5167" w14:textId="77777777" w:rsidR="0045722B" w:rsidRPr="00754870" w:rsidRDefault="0045722B" w:rsidP="0045722B">
      <w:pPr>
        <w:numPr>
          <w:ilvl w:val="0"/>
          <w:numId w:val="38"/>
        </w:numPr>
        <w:spacing w:after="0" w:line="276" w:lineRule="auto"/>
        <w:jc w:val="both"/>
        <w:rPr>
          <w:rFonts w:ascii="Arial" w:hAnsi="Arial" w:cs="Arial"/>
          <w:iCs/>
        </w:rPr>
      </w:pPr>
      <w:r w:rsidRPr="00754870">
        <w:rPr>
          <w:rFonts w:ascii="Arial" w:hAnsi="Arial" w:cs="Arial"/>
          <w:iCs/>
        </w:rPr>
        <w:t>Wyposażenie dostawa i montaż,</w:t>
      </w:r>
    </w:p>
    <w:p w14:paraId="6492C58A" w14:textId="77777777" w:rsidR="0045722B" w:rsidRDefault="0045722B" w:rsidP="0045722B">
      <w:pPr>
        <w:numPr>
          <w:ilvl w:val="0"/>
          <w:numId w:val="38"/>
        </w:numPr>
        <w:spacing w:after="0" w:line="276" w:lineRule="auto"/>
        <w:jc w:val="both"/>
        <w:rPr>
          <w:rFonts w:ascii="Arial" w:hAnsi="Arial" w:cs="Arial"/>
          <w:iCs/>
        </w:rPr>
      </w:pPr>
      <w:r w:rsidRPr="00754870">
        <w:rPr>
          <w:rFonts w:ascii="Arial" w:hAnsi="Arial" w:cs="Arial"/>
          <w:iCs/>
        </w:rPr>
        <w:t xml:space="preserve"> Ogrodzenie,</w:t>
      </w:r>
    </w:p>
    <w:p w14:paraId="6DB13943" w14:textId="77777777" w:rsidR="0045722B" w:rsidRPr="0045722B" w:rsidRDefault="0045722B" w:rsidP="0045722B">
      <w:pPr>
        <w:numPr>
          <w:ilvl w:val="0"/>
          <w:numId w:val="38"/>
        </w:numPr>
        <w:spacing w:after="0" w:line="276" w:lineRule="auto"/>
        <w:jc w:val="both"/>
        <w:rPr>
          <w:rFonts w:ascii="Arial" w:hAnsi="Arial" w:cs="Arial"/>
          <w:iCs/>
        </w:rPr>
      </w:pPr>
      <w:r w:rsidRPr="0045722B">
        <w:rPr>
          <w:rFonts w:ascii="Arial" w:hAnsi="Arial" w:cs="Arial"/>
          <w:iCs/>
        </w:rPr>
        <w:t>Geodezyjna inwentaryzacja powykonawcza.</w:t>
      </w:r>
    </w:p>
    <w:p w14:paraId="42EEC264" w14:textId="77777777" w:rsidR="00937E01" w:rsidRPr="0045722B" w:rsidRDefault="0033073B" w:rsidP="0045722B">
      <w:pPr>
        <w:widowControl w:val="0"/>
        <w:numPr>
          <w:ilvl w:val="0"/>
          <w:numId w:val="19"/>
        </w:numPr>
        <w:spacing w:after="0" w:line="276" w:lineRule="auto"/>
        <w:ind w:left="142" w:hanging="142"/>
        <w:jc w:val="both"/>
        <w:rPr>
          <w:rFonts w:ascii="Arial" w:eastAsia="Times New Roman" w:hAnsi="Arial" w:cs="Arial"/>
          <w:bCs/>
          <w:iCs/>
          <w:kern w:val="0"/>
          <w:sz w:val="23"/>
          <w:szCs w:val="23"/>
          <w:lang w:eastAsia="pl-PL"/>
        </w:rPr>
      </w:pPr>
      <w:r w:rsidRPr="009872EF">
        <w:rPr>
          <w:rFonts w:ascii="Arial" w:eastAsia="Times New Roman" w:hAnsi="Arial" w:cs="Arial"/>
          <w:kern w:val="0"/>
          <w:sz w:val="23"/>
          <w:szCs w:val="23"/>
          <w:lang w:eastAsia="pl-PL"/>
        </w:rPr>
        <w:t xml:space="preserve">Wykonawca przedmiot zamówienia będzie realizował zgodnie z </w:t>
      </w:r>
      <w:r w:rsidR="0045722B">
        <w:rPr>
          <w:rFonts w:ascii="Arial" w:eastAsia="Times New Roman" w:hAnsi="Arial" w:cs="Arial"/>
          <w:kern w:val="0"/>
          <w:sz w:val="23"/>
          <w:szCs w:val="23"/>
          <w:lang w:eastAsia="pl-PL"/>
        </w:rPr>
        <w:t xml:space="preserve">dokumentacją </w:t>
      </w:r>
      <w:r w:rsidRPr="009872EF">
        <w:rPr>
          <w:rFonts w:ascii="Arial" w:eastAsia="Times New Roman" w:hAnsi="Arial" w:cs="Arial"/>
          <w:kern w:val="0"/>
          <w:sz w:val="23"/>
          <w:szCs w:val="23"/>
          <w:lang w:eastAsia="pl-PL"/>
        </w:rPr>
        <w:t xml:space="preserve"> techniczn</w:t>
      </w:r>
      <w:r w:rsidR="0045722B">
        <w:rPr>
          <w:rFonts w:ascii="Arial" w:eastAsia="Times New Roman" w:hAnsi="Arial" w:cs="Arial"/>
          <w:kern w:val="0"/>
          <w:sz w:val="23"/>
          <w:szCs w:val="23"/>
          <w:lang w:eastAsia="pl-PL"/>
        </w:rPr>
        <w:t>ą</w:t>
      </w:r>
      <w:r w:rsidRPr="009872EF">
        <w:rPr>
          <w:rFonts w:ascii="Arial" w:eastAsia="Times New Roman" w:hAnsi="Arial" w:cs="Arial"/>
          <w:kern w:val="0"/>
          <w:sz w:val="23"/>
          <w:szCs w:val="23"/>
          <w:lang w:eastAsia="pl-PL"/>
        </w:rPr>
        <w:t>, kosztorysem ofertowym, obowiązującymi normami i przepisami, sztuką budowlaną oraz specyfikacją warunków zamówienia</w:t>
      </w:r>
      <w:r w:rsidR="009872EF" w:rsidRPr="009872EF">
        <w:rPr>
          <w:rFonts w:ascii="Arial" w:eastAsia="Times New Roman" w:hAnsi="Arial" w:cs="Arial"/>
          <w:kern w:val="0"/>
          <w:sz w:val="23"/>
          <w:szCs w:val="23"/>
          <w:lang w:eastAsia="pl-PL"/>
        </w:rPr>
        <w:t>.</w:t>
      </w:r>
    </w:p>
    <w:p w14:paraId="5CA44454" w14:textId="77777777" w:rsidR="00937E01" w:rsidRDefault="00937E01" w:rsidP="0033073B">
      <w:pPr>
        <w:tabs>
          <w:tab w:val="left" w:pos="900"/>
          <w:tab w:val="left" w:pos="4320"/>
          <w:tab w:val="left" w:pos="4860"/>
        </w:tabs>
        <w:spacing w:after="0" w:line="276" w:lineRule="auto"/>
        <w:ind w:left="360" w:hanging="360"/>
        <w:jc w:val="center"/>
        <w:rPr>
          <w:rFonts w:ascii="Arial" w:eastAsia="Times New Roman" w:hAnsi="Arial" w:cs="Arial"/>
          <w:b/>
          <w:bCs/>
          <w:kern w:val="0"/>
          <w:sz w:val="23"/>
          <w:szCs w:val="23"/>
          <w:lang w:eastAsia="pl-PL"/>
        </w:rPr>
      </w:pPr>
    </w:p>
    <w:p w14:paraId="24DE27BA" w14:textId="77777777" w:rsidR="0033073B" w:rsidRPr="009872EF" w:rsidRDefault="0033073B" w:rsidP="0033073B">
      <w:pPr>
        <w:tabs>
          <w:tab w:val="left" w:pos="900"/>
          <w:tab w:val="left" w:pos="4320"/>
          <w:tab w:val="left" w:pos="4860"/>
        </w:tabs>
        <w:spacing w:after="0" w:line="276" w:lineRule="auto"/>
        <w:ind w:left="360" w:hanging="360"/>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2</w:t>
      </w:r>
    </w:p>
    <w:p w14:paraId="79A6E2E8" w14:textId="77777777" w:rsidR="0033073B" w:rsidRPr="009872EF" w:rsidRDefault="0033073B" w:rsidP="0033073B">
      <w:pPr>
        <w:numPr>
          <w:ilvl w:val="1"/>
          <w:numId w:val="1"/>
        </w:numPr>
        <w:tabs>
          <w:tab w:val="num" w:pos="426"/>
          <w:tab w:val="left" w:pos="4320"/>
          <w:tab w:val="left" w:pos="4860"/>
        </w:tabs>
        <w:spacing w:after="0" w:line="276" w:lineRule="auto"/>
        <w:ind w:left="360"/>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prawidłowe wykonanie przedmiotu zamówienia strony ustalają wynagrodzenie w wysokości netto: …….....................................................................</w:t>
      </w:r>
    </w:p>
    <w:p w14:paraId="125BE468" w14:textId="77777777" w:rsidR="0033073B" w:rsidRPr="009872EF"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słownie złotych: .................................................................................................................</w:t>
      </w:r>
      <w:r w:rsidRPr="009872EF">
        <w:rPr>
          <w:rFonts w:ascii="Arial" w:eastAsia="Times New Roman" w:hAnsi="Arial" w:cs="Arial"/>
          <w:kern w:val="0"/>
          <w:sz w:val="23"/>
          <w:szCs w:val="23"/>
          <w:lang w:eastAsia="pl-PL"/>
        </w:rPr>
        <w:br/>
        <w:t>Wynagrodzenie wraz z podatkiem VAT = ........% wynosi ...................................zł. słownie złotych: ............................................................................................................</w:t>
      </w:r>
    </w:p>
    <w:p w14:paraId="6A5622A6" w14:textId="77777777" w:rsidR="0033073B" w:rsidRPr="009872EF" w:rsidRDefault="0033073B" w:rsidP="0033073B">
      <w:pPr>
        <w:tabs>
          <w:tab w:val="left" w:pos="360"/>
          <w:tab w:val="left" w:pos="4320"/>
          <w:tab w:val="left" w:pos="4860"/>
        </w:tabs>
        <w:spacing w:after="0" w:line="276" w:lineRule="auto"/>
        <w:ind w:left="360"/>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zgodnie z ofertą Wykonawcy.</w:t>
      </w:r>
    </w:p>
    <w:p w14:paraId="057C3557" w14:textId="77777777" w:rsidR="0033073B" w:rsidRPr="009872EF"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przypadku zmiany stawki podatku od towarów i usług (VAT) wynagrodzenie ulegnie zmianie stosownie do zmiany stawki podatku bez zmiany wynagrodzenia netto.</w:t>
      </w:r>
    </w:p>
    <w:p w14:paraId="091707D3" w14:textId="77777777" w:rsidR="0033073B" w:rsidRPr="009872EF"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lastRenderedPageBreak/>
        <w:t>Wynagrodzenie określone w ust.1 poza zakresem rzeczowym określonym w § 1 ust. 1 niniejszej umowy obejmuje także inne koszty związane z realizacją przedmiotu umowy, w szczególności:</w:t>
      </w:r>
    </w:p>
    <w:p w14:paraId="5393EC7D"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koszty obsługi geodezyjnej, </w:t>
      </w:r>
    </w:p>
    <w:p w14:paraId="6CE45225"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badań i sprawdzeń (wskaźniki zagęszczenia gruntu, warstw podbudowy itp.),</w:t>
      </w:r>
    </w:p>
    <w:p w14:paraId="0E305460"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dokonywania niezbędnych odbiorów, prób, pomiarów, badań, wpięć, sprawdzeń, opinii, itp.,</w:t>
      </w:r>
    </w:p>
    <w:p w14:paraId="6F218EF6"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składowania urobku z wykopów,</w:t>
      </w:r>
    </w:p>
    <w:p w14:paraId="75765406"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wywozu odpadów na wysypisko,</w:t>
      </w:r>
    </w:p>
    <w:p w14:paraId="5782504E"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poboru wody z wodociągu do celów budowy,</w:t>
      </w:r>
    </w:p>
    <w:p w14:paraId="3D4FB05B"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energii elektrycznej do celów budowy,</w:t>
      </w:r>
    </w:p>
    <w:p w14:paraId="352D5BBD"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organizacji i dozorowania terenu budowy,</w:t>
      </w:r>
    </w:p>
    <w:p w14:paraId="282542D8"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prac porządkowo - gospodarczych przed odbiorem ostatecznym,</w:t>
      </w:r>
    </w:p>
    <w:p w14:paraId="38822280"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koszty przygotowania dokumentacji powykonawczej (wraz z geodezyjnym pomiarem powykonawczym),</w:t>
      </w:r>
    </w:p>
    <w:p w14:paraId="73724DA8" w14:textId="77777777" w:rsidR="0033073B" w:rsidRPr="009872EF" w:rsidRDefault="0033073B" w:rsidP="0033073B">
      <w:pPr>
        <w:numPr>
          <w:ilvl w:val="0"/>
          <w:numId w:val="2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wszystkie niewymienione z nazwy koszty i nakłady.</w:t>
      </w:r>
    </w:p>
    <w:p w14:paraId="031A18FA" w14:textId="77777777" w:rsidR="0033073B" w:rsidRPr="009872EF"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Wynagrodzenie określone w ust. 1 zawiera wycenę wszystkich prac, usług, dostaw i opłat niezbędnych do prawidłowego i zupełnego wykonania przedmiotu umowy i do przekazania go Zamawiającemu.</w:t>
      </w:r>
    </w:p>
    <w:p w14:paraId="1B3CD483" w14:textId="77777777" w:rsidR="0033073B" w:rsidRPr="009872EF" w:rsidRDefault="0033073B" w:rsidP="0033073B">
      <w:pPr>
        <w:numPr>
          <w:ilvl w:val="1"/>
          <w:numId w:val="1"/>
        </w:numPr>
        <w:tabs>
          <w:tab w:val="num" w:pos="426"/>
        </w:tabs>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nie udziela zaliczek.</w:t>
      </w:r>
    </w:p>
    <w:p w14:paraId="07B16715" w14:textId="77777777" w:rsidR="0033073B" w:rsidRPr="009872EF"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3</w:t>
      </w:r>
    </w:p>
    <w:p w14:paraId="3BCC51AB" w14:textId="77777777" w:rsidR="0033073B" w:rsidRPr="009872EF" w:rsidRDefault="0033073B" w:rsidP="0033073B">
      <w:pPr>
        <w:widowControl w:val="0"/>
        <w:tabs>
          <w:tab w:val="left" w:pos="0"/>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Zamawiający zobowiązuje się przekazać Wykonawcy teren budowy do 7 dni od dnia podpisania umowy.</w:t>
      </w:r>
    </w:p>
    <w:p w14:paraId="2865DA13" w14:textId="77777777" w:rsidR="0033073B" w:rsidRPr="009872EF" w:rsidRDefault="0033073B" w:rsidP="0033073B">
      <w:pPr>
        <w:widowControl w:val="0"/>
        <w:tabs>
          <w:tab w:val="left" w:pos="0"/>
          <w:tab w:val="left" w:pos="426"/>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p>
    <w:p w14:paraId="666BD348" w14:textId="77777777" w:rsidR="0033073B" w:rsidRPr="009872EF" w:rsidRDefault="0033073B" w:rsidP="0033073B">
      <w:pPr>
        <w:widowControl w:val="0"/>
        <w:tabs>
          <w:tab w:val="left" w:pos="426"/>
          <w:tab w:val="left" w:pos="900"/>
          <w:tab w:val="left" w:pos="1134"/>
          <w:tab w:val="left" w:pos="1260"/>
          <w:tab w:val="left" w:pos="1560"/>
        </w:tabs>
        <w:autoSpaceDE w:val="0"/>
        <w:autoSpaceDN w:val="0"/>
        <w:adjustRightInd w:val="0"/>
        <w:spacing w:after="0" w:line="276" w:lineRule="auto"/>
        <w:ind w:left="360" w:hanging="360"/>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 4</w:t>
      </w:r>
    </w:p>
    <w:p w14:paraId="51955CD4"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Wykonawca zobowiązuje się do zrealizowania przedmiotu umowy w terminie: </w:t>
      </w:r>
    </w:p>
    <w:p w14:paraId="6A170B87" w14:textId="77777777" w:rsidR="0033073B" w:rsidRPr="009872EF"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kern w:val="0"/>
          <w:sz w:val="23"/>
          <w:szCs w:val="23"/>
          <w:lang w:eastAsia="pl-PL"/>
        </w:rPr>
        <w:t xml:space="preserve">termin rozpoczęcia: </w:t>
      </w:r>
      <w:r w:rsidRPr="009872EF">
        <w:rPr>
          <w:rFonts w:ascii="Arial" w:eastAsia="Times New Roman" w:hAnsi="Arial" w:cs="Arial"/>
          <w:kern w:val="0"/>
          <w:sz w:val="23"/>
          <w:szCs w:val="23"/>
          <w:lang w:eastAsia="pl-PL"/>
        </w:rPr>
        <w:tab/>
      </w:r>
      <w:r w:rsidRPr="009872EF">
        <w:rPr>
          <w:rFonts w:ascii="Arial" w:eastAsia="Times New Roman" w:hAnsi="Arial" w:cs="Arial"/>
          <w:b/>
          <w:kern w:val="0"/>
          <w:sz w:val="23"/>
          <w:szCs w:val="23"/>
          <w:lang w:eastAsia="pl-PL"/>
        </w:rPr>
        <w:t>z dniem przekazania terenu budowy</w:t>
      </w:r>
    </w:p>
    <w:p w14:paraId="11222412" w14:textId="77777777" w:rsidR="0033073B" w:rsidRDefault="0033073B" w:rsidP="0033073B">
      <w:pPr>
        <w:numPr>
          <w:ilvl w:val="0"/>
          <w:numId w:val="18"/>
        </w:numPr>
        <w:tabs>
          <w:tab w:val="left" w:pos="360"/>
          <w:tab w:val="left" w:pos="720"/>
          <w:tab w:val="left" w:pos="2340"/>
        </w:tabs>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kern w:val="0"/>
          <w:sz w:val="23"/>
          <w:szCs w:val="23"/>
          <w:lang w:eastAsia="pl-PL"/>
        </w:rPr>
        <w:t xml:space="preserve">termin zakończenia: </w:t>
      </w:r>
      <w:bookmarkStart w:id="0" w:name="_Hlk149641744"/>
      <w:r w:rsidR="0045722B">
        <w:rPr>
          <w:rFonts w:ascii="Arial" w:eastAsia="Times New Roman" w:hAnsi="Arial" w:cs="Arial"/>
          <w:b/>
          <w:kern w:val="0"/>
          <w:sz w:val="23"/>
          <w:szCs w:val="23"/>
          <w:lang w:eastAsia="pl-PL"/>
        </w:rPr>
        <w:t>do 2</w:t>
      </w:r>
      <w:r w:rsidR="009872EF" w:rsidRPr="009872EF">
        <w:rPr>
          <w:rFonts w:ascii="Arial" w:eastAsia="Times New Roman" w:hAnsi="Arial" w:cs="Arial"/>
          <w:b/>
          <w:kern w:val="0"/>
          <w:sz w:val="23"/>
          <w:szCs w:val="23"/>
          <w:lang w:eastAsia="pl-PL"/>
        </w:rPr>
        <w:t xml:space="preserve"> miesięcy od dnia podpisania umowy </w:t>
      </w:r>
      <w:bookmarkEnd w:id="0"/>
      <w:r w:rsidR="009872EF" w:rsidRPr="009872EF">
        <w:rPr>
          <w:rFonts w:ascii="Arial" w:eastAsia="Times New Roman" w:hAnsi="Arial" w:cs="Arial"/>
          <w:b/>
          <w:kern w:val="0"/>
          <w:sz w:val="23"/>
          <w:szCs w:val="23"/>
          <w:lang w:eastAsia="pl-PL"/>
        </w:rPr>
        <w:t xml:space="preserve">jednak nie później niż do dnia 30.11.2026r. </w:t>
      </w:r>
    </w:p>
    <w:p w14:paraId="65CE7AD6" w14:textId="77777777" w:rsidR="009872EF" w:rsidRPr="0045722B" w:rsidRDefault="0045722B" w:rsidP="0045722B">
      <w:pPr>
        <w:spacing w:line="276" w:lineRule="auto"/>
        <w:ind w:left="360"/>
        <w:jc w:val="both"/>
        <w:rPr>
          <w:rFonts w:ascii="Arial" w:hAnsi="Arial" w:cs="Arial"/>
          <w:b/>
        </w:rPr>
      </w:pPr>
      <w:r w:rsidRPr="0045722B">
        <w:rPr>
          <w:rFonts w:ascii="Arial" w:hAnsi="Arial" w:cs="Arial"/>
          <w:b/>
        </w:rPr>
        <w:t>Termin wykonania zamówienia należy traktować jako możliwie najpóźniejszy termin. Zamawiający dopuszcza wcześniejsze wykonanie zadania objętego niniejszym postępowaniem.</w:t>
      </w:r>
    </w:p>
    <w:p w14:paraId="3D4B5BB4" w14:textId="77777777" w:rsidR="0033073B" w:rsidRPr="009872EF" w:rsidRDefault="0033073B" w:rsidP="0033073B">
      <w:pPr>
        <w:widowControl w:val="0"/>
        <w:tabs>
          <w:tab w:val="left" w:pos="426"/>
          <w:tab w:val="left" w:pos="709"/>
          <w:tab w:val="left" w:pos="1134"/>
          <w:tab w:val="left" w:pos="1260"/>
          <w:tab w:val="left" w:pos="1560"/>
        </w:tabs>
        <w:autoSpaceDE w:val="0"/>
        <w:autoSpaceDN w:val="0"/>
        <w:adjustRightInd w:val="0"/>
        <w:spacing w:after="0" w:line="276" w:lineRule="auto"/>
        <w:ind w:left="420" w:hanging="420"/>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5</w:t>
      </w:r>
    </w:p>
    <w:p w14:paraId="0F09DAD1" w14:textId="77777777" w:rsidR="0033073B" w:rsidRPr="009872EF"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powierza funkcję Inspektora Nadzoru osobie:………………………….</w:t>
      </w:r>
    </w:p>
    <w:p w14:paraId="081C2FEA" w14:textId="77777777" w:rsidR="0033073B" w:rsidRPr="009872EF" w:rsidRDefault="0033073B" w:rsidP="0033073B">
      <w:pPr>
        <w:tabs>
          <w:tab w:val="left" w:pos="426"/>
          <w:tab w:val="left" w:pos="2340"/>
          <w:tab w:val="left" w:pos="3600"/>
          <w:tab w:val="left" w:pos="3960"/>
        </w:tabs>
        <w:autoSpaceDN w:val="0"/>
        <w:spacing w:after="0" w:line="276" w:lineRule="auto"/>
        <w:ind w:left="510"/>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adres: ……………………………………………….., telefon…………………………...</w:t>
      </w:r>
    </w:p>
    <w:p w14:paraId="3C66C906" w14:textId="77777777" w:rsidR="0033073B" w:rsidRPr="009872EF" w:rsidRDefault="0033073B" w:rsidP="0033073B">
      <w:pPr>
        <w:numPr>
          <w:ilvl w:val="0"/>
          <w:numId w:val="22"/>
        </w:numPr>
        <w:tabs>
          <w:tab w:val="left" w:pos="426"/>
          <w:tab w:val="left" w:pos="2340"/>
          <w:tab w:val="left" w:pos="3600"/>
          <w:tab w:val="left" w:pos="3960"/>
        </w:tabs>
        <w:autoSpaceDN w:val="0"/>
        <w:spacing w:after="0" w:line="276" w:lineRule="auto"/>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ustanawia Kierownika budowy w osobie: ……………………………….. adres: ………………………………………………….., telefon …………………………..</w:t>
      </w:r>
    </w:p>
    <w:p w14:paraId="4E3ABAAE" w14:textId="77777777" w:rsidR="00B03464" w:rsidRPr="009872EF" w:rsidRDefault="00B03464" w:rsidP="0033073B">
      <w:pPr>
        <w:tabs>
          <w:tab w:val="left" w:pos="1080"/>
          <w:tab w:val="left" w:pos="1260"/>
          <w:tab w:val="left" w:pos="2340"/>
          <w:tab w:val="left" w:pos="3600"/>
          <w:tab w:val="left" w:pos="3960"/>
        </w:tabs>
        <w:autoSpaceDN w:val="0"/>
        <w:spacing w:after="0" w:line="276" w:lineRule="auto"/>
        <w:rPr>
          <w:rFonts w:ascii="Arial" w:eastAsia="Times New Roman" w:hAnsi="Arial" w:cs="Arial"/>
          <w:kern w:val="0"/>
          <w:sz w:val="23"/>
          <w:szCs w:val="23"/>
          <w:lang w:eastAsia="pl-PL"/>
        </w:rPr>
      </w:pPr>
    </w:p>
    <w:p w14:paraId="3E187456"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6</w:t>
      </w:r>
    </w:p>
    <w:p w14:paraId="4B33D9E3" w14:textId="77777777" w:rsidR="0033073B" w:rsidRPr="009872EF" w:rsidRDefault="0033073B" w:rsidP="00096BD2">
      <w:pPr>
        <w:numPr>
          <w:ilvl w:val="0"/>
          <w:numId w:val="3"/>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Wykonawca zobowiązuje się w zakresie realizacji zadania pn. </w:t>
      </w:r>
      <w:r w:rsidR="00096BD2" w:rsidRPr="009872EF">
        <w:rPr>
          <w:rFonts w:ascii="Arial" w:eastAsia="Times New Roman" w:hAnsi="Arial" w:cs="Arial"/>
          <w:kern w:val="0"/>
          <w:sz w:val="23"/>
          <w:szCs w:val="23"/>
          <w:lang w:eastAsia="pl-PL"/>
        </w:rPr>
        <w:t>„</w:t>
      </w:r>
      <w:r w:rsidR="0045722B" w:rsidRPr="00754870">
        <w:rPr>
          <w:rFonts w:ascii="Arial" w:hAnsi="Arial" w:cs="Arial"/>
          <w:b/>
          <w:bCs/>
          <w:iCs/>
        </w:rPr>
        <w:t>Budowa boiska do siatkówki plażowej oraz obiektów małej architektury w ramach realizacji projektu „Razem dla Rewitalizacji – Edukacja i Integracja w Cmolasie</w:t>
      </w:r>
      <w:r w:rsidRPr="009872EF">
        <w:rPr>
          <w:rFonts w:ascii="Arial" w:eastAsia="Times New Roman" w:hAnsi="Arial" w:cs="Arial"/>
          <w:kern w:val="0"/>
          <w:sz w:val="23"/>
          <w:szCs w:val="23"/>
          <w:lang w:eastAsia="pl-PL"/>
        </w:rPr>
        <w:t xml:space="preserve">” do: </w:t>
      </w:r>
    </w:p>
    <w:p w14:paraId="1F3AC0B8"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wykonania robót zgodnie z dokumentacją techniczną, zasadami wiedzy technicznej oraz obowiązującymi przepisami i normami, </w:t>
      </w:r>
    </w:p>
    <w:p w14:paraId="2C0011DC"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wykonania robót w ustalonym terminie,</w:t>
      </w:r>
    </w:p>
    <w:p w14:paraId="19B9F58C"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niezwłocznego usuwania z terenu budowy materiałów z rozbiórki, odpadów śmieci oraz niepotrzebnych urządzeń prowizorycznych, a po zakończeniu robót do uporządkowania terenu budowy,</w:t>
      </w:r>
    </w:p>
    <w:p w14:paraId="0E0DC06C"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lastRenderedPageBreak/>
        <w:t>Wykonawca robót ponosi skutki prawne za ewentualne szkody osób trzecich spowodowane niewłaściwym oznakowaniem i zabezpieczeniem robót oraz w związku z wadami technicznymi wykonywanych robót,</w:t>
      </w:r>
    </w:p>
    <w:p w14:paraId="409BAA6E" w14:textId="77777777" w:rsidR="0033073B" w:rsidRPr="009872EF" w:rsidRDefault="0033073B" w:rsidP="0033073B">
      <w:pPr>
        <w:numPr>
          <w:ilvl w:val="0"/>
          <w:numId w:val="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ponosi pełną odpowiedzialność za szkody wyrządzone przez swoje działania osobom trzecim na placu budowy, w stopniu całkowicie zwalniającym od tej odpowiedzialności Zamawiającego.</w:t>
      </w:r>
    </w:p>
    <w:p w14:paraId="2EE60478" w14:textId="77777777" w:rsidR="0033073B" w:rsidRPr="009872EF" w:rsidRDefault="0033073B" w:rsidP="0033073B">
      <w:pPr>
        <w:numPr>
          <w:ilvl w:val="0"/>
          <w:numId w:val="3"/>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zrealizuje zadanie z własnych pełnowartościowych materiałów, które muszą odpowiadać:</w:t>
      </w:r>
    </w:p>
    <w:p w14:paraId="49464683" w14:textId="77777777" w:rsidR="0033073B" w:rsidRPr="009872EF" w:rsidRDefault="0033073B" w:rsidP="0033073B">
      <w:pPr>
        <w:numPr>
          <w:ilvl w:val="0"/>
          <w:numId w:val="5"/>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wymogom wyrobów dopuszczonych do obrotu i zastosowania w budownictwie i obowiązującymi przepisami (przy odbiorze robót Wykonawca musi przedstawić Zamawiającemu stosowne atesty i certyfikaty),</w:t>
      </w:r>
    </w:p>
    <w:p w14:paraId="280BDE0B" w14:textId="77777777" w:rsidR="0033073B" w:rsidRPr="009872EF" w:rsidRDefault="0033073B" w:rsidP="0033073B">
      <w:pPr>
        <w:numPr>
          <w:ilvl w:val="0"/>
          <w:numId w:val="5"/>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dokumentacji projektowej.</w:t>
      </w:r>
    </w:p>
    <w:p w14:paraId="6A52064A" w14:textId="77777777" w:rsidR="0033073B" w:rsidRPr="009872EF" w:rsidRDefault="0033073B" w:rsidP="0033073B">
      <w:pPr>
        <w:numPr>
          <w:ilvl w:val="0"/>
          <w:numId w:val="3"/>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Ponadto Wykonawca zobowiązuje się do:</w:t>
      </w:r>
    </w:p>
    <w:p w14:paraId="67C82ADC" w14:textId="77777777" w:rsidR="0033073B" w:rsidRPr="009872EF" w:rsidRDefault="0033073B" w:rsidP="0033073B">
      <w:pPr>
        <w:numPr>
          <w:ilvl w:val="0"/>
          <w:numId w:val="6"/>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przestrzegania przepisów BHP i ppoż. na budowie,</w:t>
      </w:r>
    </w:p>
    <w:p w14:paraId="05211BEF" w14:textId="77777777" w:rsidR="0033073B" w:rsidRPr="009872EF" w:rsidRDefault="0033073B" w:rsidP="0033073B">
      <w:pPr>
        <w:numPr>
          <w:ilvl w:val="0"/>
          <w:numId w:val="6"/>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bieżącego utrzymania porządku w miejscu pracy, a po jej zakończeniu uporządkowania placu budowy,</w:t>
      </w:r>
    </w:p>
    <w:p w14:paraId="6239436A" w14:textId="77777777" w:rsidR="0033073B" w:rsidRPr="009872EF" w:rsidRDefault="0033073B" w:rsidP="0033073B">
      <w:pPr>
        <w:numPr>
          <w:ilvl w:val="0"/>
          <w:numId w:val="6"/>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ochrony mienia placu budowy do momentu przekazania użytkownikowi,</w:t>
      </w:r>
    </w:p>
    <w:p w14:paraId="49DC1E10" w14:textId="77777777" w:rsidR="0033073B" w:rsidRPr="009872EF" w:rsidRDefault="0033073B" w:rsidP="0033073B">
      <w:pPr>
        <w:numPr>
          <w:ilvl w:val="0"/>
          <w:numId w:val="6"/>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niezwłocznego usunięcia wad ujawnionych podczas odbioru i w okresie gwarancji i rękojmi.</w:t>
      </w:r>
    </w:p>
    <w:p w14:paraId="1C7A1C83" w14:textId="77777777" w:rsidR="0033073B" w:rsidRPr="009872EF"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w terminie do 10 dni licząc od dnia podpisania niniejszej umowy będzie zobowiązany do przedstawienia Zamawiającemu oświadczenia, że osoby wymienione w wykazie osób wykonujących czynności w trakcie realizacji przedmiotowego zamówienia są zatrudnione na podstawie umowy o pracę w rozumieniu przepisów ustawy z dnia 26 czerwca 1974r. – Kodeks pracy z uwzględnieniem minimalnego wynagrodzenia za pracę ustalonego na podstawie art. 2 ust. 3–5 ustawy z dnia 10 października 2002r. o minimalnym wynagrodzeniu za pracę przez cały okres realizacji przedmiotu zamówienia.</w:t>
      </w:r>
    </w:p>
    <w:p w14:paraId="13A4991F" w14:textId="77777777" w:rsidR="0033073B" w:rsidRPr="009872EF" w:rsidRDefault="0033073B" w:rsidP="0033073B">
      <w:pPr>
        <w:numPr>
          <w:ilvl w:val="0"/>
          <w:numId w:val="17"/>
        </w:numPr>
        <w:spacing w:after="0" w:line="276" w:lineRule="auto"/>
        <w:ind w:left="284" w:hanging="142"/>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przez cały okres realizacji zamówienia, na każde pisemne żądanie Zamawiającego w terminie do 5 dni roboczych przedkładał będzie Zamawiającemu raport stanu i sposobu zatrudnienia osób wykonujących czynności niezbędne do realizacji zamówienia i/lub oświadczenia zatrudnionych osób o otrzymaniu pensji.</w:t>
      </w:r>
    </w:p>
    <w:p w14:paraId="2C92F156" w14:textId="77777777" w:rsidR="0033073B" w:rsidRPr="009872EF" w:rsidRDefault="0033073B" w:rsidP="0033073B">
      <w:pPr>
        <w:spacing w:after="0" w:line="276" w:lineRule="auto"/>
        <w:ind w:left="284"/>
        <w:jc w:val="both"/>
        <w:rPr>
          <w:rFonts w:ascii="Arial" w:eastAsia="Times New Roman" w:hAnsi="Arial" w:cs="Arial"/>
          <w:kern w:val="0"/>
          <w:sz w:val="23"/>
          <w:szCs w:val="23"/>
          <w:lang w:eastAsia="pl-PL"/>
        </w:rPr>
      </w:pPr>
    </w:p>
    <w:p w14:paraId="1C413720" w14:textId="77777777" w:rsidR="0033073B" w:rsidRPr="009872EF" w:rsidRDefault="0033073B" w:rsidP="0033073B">
      <w:pPr>
        <w:widowControl w:val="0"/>
        <w:tabs>
          <w:tab w:val="left" w:pos="36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7</w:t>
      </w:r>
    </w:p>
    <w:p w14:paraId="0CEC9A06" w14:textId="77777777" w:rsidR="0033073B" w:rsidRPr="009872EF"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celu sprawnego wykonania robót i zapewnienia dobrej ich jakości, Wykonawca dla wykonania Przedmiotu umowy może zatrudnić Podwykonawców. Wykonawca jest zobowiązany do zatrudnienia wyłącznie Podwykonawców mających odpowiednie doświadczenie i kwalifikacje w zakresie realizacji inwestycji o podobnej skali i charakterystyce rzeczowej.</w:t>
      </w:r>
    </w:p>
    <w:p w14:paraId="6BDD9206" w14:textId="77777777" w:rsidR="0033073B" w:rsidRPr="009872EF"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Zamawiający żąda, aby przed przystąpieniem do wykonania zamówienia Wykonawca, o ile są już znane, podał nazwy albo imiona i nazwiska oraz dane kontaktowe Podwykonawców i osób do kontaktu z nimi, zaangażowanych w realizacje zamówienia. Wykonawca zawiadomi Zamawiającego o wszelkich zmianach danych, o których mowa w zdaniu pierwszym, w trakcie realizacji zamówienia, a także przekaże informacje na temat nowych Podwykonawców, którym w późniejszym okresie zamierza powierzyć realizację zamówienia.</w:t>
      </w:r>
    </w:p>
    <w:p w14:paraId="2E37D2B6" w14:textId="77777777" w:rsidR="0033073B" w:rsidRPr="009872EF" w:rsidRDefault="0033073B" w:rsidP="0033073B">
      <w:pPr>
        <w:widowControl w:val="0"/>
        <w:numPr>
          <w:ilvl w:val="0"/>
          <w:numId w:val="26"/>
        </w:numPr>
        <w:tabs>
          <w:tab w:val="left" w:pos="284"/>
          <w:tab w:val="left" w:pos="1134"/>
          <w:tab w:val="left" w:pos="1260"/>
          <w:tab w:val="left" w:pos="1560"/>
        </w:tabs>
        <w:autoSpaceDE w:val="0"/>
        <w:autoSpaceDN w:val="0"/>
        <w:adjustRightInd w:val="0"/>
        <w:spacing w:after="0" w:line="276" w:lineRule="auto"/>
        <w:ind w:left="284" w:hanging="284"/>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zamiaru zawarcia umowy o podwykonawstwo, której przedmiotem są roboty budowlane:</w:t>
      </w:r>
    </w:p>
    <w:p w14:paraId="2E9B6490" w14:textId="77777777" w:rsidR="0033073B" w:rsidRPr="009872EF"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Wykonawca, Podwykonawca lub dalszy Podwykonawca jest obowiązany, w trakcie realizacji zamówienia publicznego jednak nie później niż na 14 dni przed dniem podpisania umowy o podwykonawstwo na roboty budowlane, do przedłożenia </w:t>
      </w:r>
      <w:r w:rsidRPr="009872EF">
        <w:rPr>
          <w:rFonts w:ascii="Arial" w:eastAsia="Times New Roman" w:hAnsi="Arial" w:cs="Arial"/>
          <w:bCs/>
          <w:kern w:val="0"/>
          <w:sz w:val="23"/>
          <w:szCs w:val="23"/>
          <w:lang w:eastAsia="pl-PL"/>
        </w:rPr>
        <w:lastRenderedPageBreak/>
        <w:t>Zamawiającemu projektu umowy, przy czym Podwykonawca lub dalszy Podwykonawca jest obowiązany dołączyć zgodę Wykonawcy na zawarcie umowy o podwykonawstwo o treści zgodnej z projektem umowy,</w:t>
      </w:r>
    </w:p>
    <w:p w14:paraId="1A6DB6FD" w14:textId="77777777" w:rsidR="0033073B" w:rsidRPr="009872EF" w:rsidRDefault="0033073B" w:rsidP="0033073B">
      <w:pPr>
        <w:widowControl w:val="0"/>
        <w:numPr>
          <w:ilvl w:val="0"/>
          <w:numId w:val="23"/>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Zamawiający w terminie 7 dni od dnia przedstawienia przez Wykonawcę projektu umowy z Podwykonawcą zgłosi pisemne zastrzeżenia do projektu umowy o podwykonawstwo, której przedmiotem są roboty budowlane:</w:t>
      </w:r>
    </w:p>
    <w:p w14:paraId="7E11D71B"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nie spełniającej wymagań określonych w Specyfikacji Warunków Zamówienia;</w:t>
      </w:r>
    </w:p>
    <w:p w14:paraId="0D7626CA"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braku postanowień zawartych w ust. 7 pkt 1 - 7;</w:t>
      </w:r>
    </w:p>
    <w:p w14:paraId="08BAD027"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gdy w umowie zawarto zapisy warunkujące dokonanie zwrotu kwot Zabezpieczenia przez Wykonawcę Podwykonawcy od zwrotu Zabezpieczenia Wykonania na rzecz Wykonawcy przez Zamawiającego;</w:t>
      </w:r>
    </w:p>
    <w:p w14:paraId="01D02790"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gdy w umowie zawarto zapisy nakazujące wniesienie przez Podwykonawcę zabezpieczenia wykonania lub należytego wykonania umowy jedynie w pieniądzu, bez możliwości jej zamiany na gwarancje bankową/ubezpieczeniową lub na inną formę przewidzianą w ustawie Prawo zamówień publicznych</w:t>
      </w:r>
    </w:p>
    <w:p w14:paraId="298A660D" w14:textId="77777777" w:rsidR="0033073B" w:rsidRPr="009872EF" w:rsidRDefault="0033073B" w:rsidP="0033073B">
      <w:pPr>
        <w:widowControl w:val="0"/>
        <w:numPr>
          <w:ilvl w:val="1"/>
          <w:numId w:val="23"/>
        </w:numPr>
        <w:tabs>
          <w:tab w:val="left" w:pos="360"/>
          <w:tab w:val="left" w:pos="426"/>
          <w:tab w:val="left" w:pos="709"/>
          <w:tab w:val="left" w:pos="1134"/>
          <w:tab w:val="left" w:pos="1276"/>
        </w:tabs>
        <w:autoSpaceDE w:val="0"/>
        <w:autoSpaceDN w:val="0"/>
        <w:adjustRightInd w:val="0"/>
        <w:spacing w:after="0" w:line="276" w:lineRule="auto"/>
        <w:ind w:left="1134"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gdy umowa zawiera postanowienia kształtujące prawa i obowiązki podwykonawcy, w zakresie kar umownych oraz postanowienia dotyczące warunków wypłaty wynagrodzenia, w sposób dla niego mniej korzystny niż prawa i obowiązki wykonawcy, ukształtowane postanowieniami umowy zawartej między zamawiającym a wykonawcą.</w:t>
      </w:r>
    </w:p>
    <w:p w14:paraId="3D79D70B" w14:textId="77777777" w:rsidR="0033073B" w:rsidRPr="009872EF"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nie zgłoszenie pisemnych zastrzeżeń do przedłożonego projektu umowy o podwykonawstwo, której przedmiotem są roboty budowlane w terminie określonym w ust. 3 pkt 2, uważa się za akceptację projektu umowy przez Zamawiającego,</w:t>
      </w:r>
    </w:p>
    <w:p w14:paraId="063B9512" w14:textId="77777777" w:rsidR="0033073B" w:rsidRPr="009872EF"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zgłoszenia przez Zamawiającego zastrzeżeń do projektu umowy termin, o którym mowa w ust. 3 pkt 2 liczy się na nowo od dnia przedstawienia poprawionego projektu umowy.</w:t>
      </w:r>
    </w:p>
    <w:p w14:paraId="36D27F5F" w14:textId="77777777" w:rsidR="0033073B" w:rsidRPr="009872EF"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Wykonawca, Podwykonawca lub dalszy Podwykonawca zamówienia na roboty budowlane przedkłada Zamawiającemu poświadczoną za zgodność z oryginałem kopię zawartej umowy o podwykonawstwo, której przedmiotem są roboty budowlane, w terminie 7 dni od dnia jej zawarcia.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446D4351" w14:textId="77777777" w:rsidR="0033073B" w:rsidRPr="009872EF" w:rsidRDefault="0033073B" w:rsidP="0033073B">
      <w:pPr>
        <w:widowControl w:val="0"/>
        <w:numPr>
          <w:ilvl w:val="0"/>
          <w:numId w:val="24"/>
        </w:numPr>
        <w:tabs>
          <w:tab w:val="left" w:pos="360"/>
          <w:tab w:val="left" w:pos="426"/>
          <w:tab w:val="left" w:pos="709"/>
          <w:tab w:val="num" w:pos="851"/>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Zamawiający w terminie 7 dni od dnia przedłożenia kopii poświadczonej za zgodność z oryginałem umowy o podwykonawstwo, zgłasza pisemny sprzeciw do umowy o podwykonawstwo, której przedmiotem są roboty budowlane, w przypadkach, o których mowa w ust. 3 pkt 2 lit. a - d,</w:t>
      </w:r>
    </w:p>
    <w:p w14:paraId="2EBC522B" w14:textId="77777777" w:rsidR="0033073B" w:rsidRPr="009872EF"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nie zgłoszenie pisemnego sprzeciwu do przedłożonej umowy o podwykonawstwo, której przedmiotem są roboty budowlane w terminie określonym w ust. 5 pkt 6 uważa się za akceptację umowy przez Zamawiającego,</w:t>
      </w:r>
    </w:p>
    <w:p w14:paraId="09A90A00" w14:textId="77777777" w:rsidR="0033073B" w:rsidRPr="009872EF" w:rsidRDefault="0033073B" w:rsidP="0033073B">
      <w:pPr>
        <w:widowControl w:val="0"/>
        <w:numPr>
          <w:ilvl w:val="0"/>
          <w:numId w:val="24"/>
        </w:numPr>
        <w:tabs>
          <w:tab w:val="left" w:pos="360"/>
          <w:tab w:val="left" w:pos="426"/>
          <w:tab w:val="left" w:pos="709"/>
          <w:tab w:val="left" w:pos="1260"/>
          <w:tab w:val="left" w:pos="1560"/>
        </w:tabs>
        <w:autoSpaceDE w:val="0"/>
        <w:autoSpaceDN w:val="0"/>
        <w:adjustRightInd w:val="0"/>
        <w:spacing w:after="0" w:line="276" w:lineRule="auto"/>
        <w:ind w:left="709" w:hanging="425"/>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zgłoszenia przez Zamawiającego sprzeciwu do umowy termin, o którym mowa w ust. 3 pkt 6 liczy się na nowo od dnia przedstawienia poprawionej umowy.</w:t>
      </w:r>
    </w:p>
    <w:p w14:paraId="34F15554" w14:textId="77777777" w:rsidR="0033073B" w:rsidRPr="009872EF" w:rsidRDefault="0033073B" w:rsidP="0033073B">
      <w:pPr>
        <w:widowControl w:val="0"/>
        <w:numPr>
          <w:ilvl w:val="0"/>
          <w:numId w:val="26"/>
        </w:numPr>
        <w:tabs>
          <w:tab w:val="left" w:pos="360"/>
          <w:tab w:val="left" w:pos="426"/>
          <w:tab w:val="left" w:pos="993"/>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Wykonawca, Podwykonawca lub dalszy Podwykonawca zamówienia na roboty budowlane przedkłada Zamawiającemu poświadczoną za zgodność z oryginałem kopię </w:t>
      </w:r>
      <w:r w:rsidRPr="009872EF">
        <w:rPr>
          <w:rFonts w:ascii="Arial" w:eastAsia="Times New Roman" w:hAnsi="Arial" w:cs="Arial"/>
          <w:bCs/>
          <w:kern w:val="0"/>
          <w:sz w:val="23"/>
          <w:szCs w:val="23"/>
          <w:lang w:eastAsia="pl-PL"/>
        </w:rPr>
        <w:lastRenderedPageBreak/>
        <w:t>zawartej umowy o podwykonawstwo, której przedmiotem są dostawy lub usługi, w terminie 7 dni od dnia jej zawarcia, z wyłączeniem umów o podwykonawstwo:</w:t>
      </w:r>
    </w:p>
    <w:p w14:paraId="29633B41" w14:textId="77777777" w:rsidR="0033073B" w:rsidRPr="009872EF"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wartości mniejszej niż 0,5% wartości umowy brutto w sprawie zamówienia publicznego; </w:t>
      </w:r>
    </w:p>
    <w:p w14:paraId="5EE4E7E1" w14:textId="77777777" w:rsidR="0033073B" w:rsidRPr="009872EF" w:rsidRDefault="0033073B" w:rsidP="0033073B">
      <w:pPr>
        <w:widowControl w:val="0"/>
        <w:numPr>
          <w:ilvl w:val="4"/>
          <w:numId w:val="26"/>
        </w:numPr>
        <w:tabs>
          <w:tab w:val="left" w:pos="360"/>
          <w:tab w:val="left" w:pos="426"/>
          <w:tab w:val="left" w:pos="709"/>
          <w:tab w:val="left" w:pos="1134"/>
          <w:tab w:val="left" w:pos="1260"/>
          <w:tab w:val="left" w:pos="1560"/>
        </w:tabs>
        <w:autoSpaceDE w:val="0"/>
        <w:autoSpaceDN w:val="0"/>
        <w:adjustRightInd w:val="0"/>
        <w:spacing w:after="0" w:line="276" w:lineRule="auto"/>
        <w:ind w:left="1134" w:hanging="567"/>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umów o podwykonawstwo których przedmiotem jest dostawa energii oraz wody.</w:t>
      </w:r>
    </w:p>
    <w:p w14:paraId="0EA09695"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ind w:firstLine="426"/>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Wyłączenia, o których mowa powyżej nie dotyczą umów o podwykonawstwo o wartości większej niż 50 000,00 zł brutto. Wraz z kopią zawartej umowy o podwykonawstwo Wykonawca, Podwykonawca lub dalszy Podwykonawca przedłoży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 reprezentacji.</w:t>
      </w:r>
    </w:p>
    <w:p w14:paraId="41BD7E90" w14:textId="77777777" w:rsidR="0033073B" w:rsidRPr="009872EF"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o którym mowa w ust. 4, jeżeli termin zapłaty wynagrodzenia Podwykonawcy lub dalszemu Podwykonawcy jest dłuższy niż określony w ust. 7 pkt 5, Zamawiający informuje o tym Wykonawcę i wzywa go w formie pisemnej do doprowadzenia do zmiany tej umowy w terminie nie dłuższym niż 3 dni od otrzymania informacji pod rygorem wystąpienia o zapłatę kary umownej.</w:t>
      </w:r>
    </w:p>
    <w:p w14:paraId="1DAD2924" w14:textId="77777777" w:rsidR="0033073B" w:rsidRPr="009872EF"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Zlecenie wykonania części robót Podwykonawcom nie zmienia zobowiązań Wykonawcy wobec Zamawiającego za wykonane roboty. Wykonawca jest odpowiedzialny wobec Zamawiającego oraz osób trzecich za działania, zaniechanie działania, uchybienia i zaniedbania Podwykonawców w takim samym stopniu, jakby to były działania, uchybienia lub zaniedbania jego własnych pracowników. Zamawiający zastrzega sobie prawo do żądania usunięcia z placu budowy każdego z pracowników Wykonawcy lub Podwykonawców, którzy przez swoje zachowania lub jakość wykonanej pracy dadzą powód do uzasadnionych skarg.</w:t>
      </w:r>
    </w:p>
    <w:p w14:paraId="171000DB" w14:textId="77777777" w:rsidR="0033073B" w:rsidRPr="009872EF" w:rsidRDefault="0033073B" w:rsidP="0033073B">
      <w:pPr>
        <w:widowControl w:val="0"/>
        <w:numPr>
          <w:ilvl w:val="0"/>
          <w:numId w:val="26"/>
        </w:numPr>
        <w:tabs>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Każdy projekt umowy i umowa o podwykonawstwo musi zawierać w szczególności postanowienia dotyczące:</w:t>
      </w:r>
    </w:p>
    <w:p w14:paraId="5BFD7C91"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nazwy podwykonawcy; </w:t>
      </w:r>
    </w:p>
    <w:p w14:paraId="26A0AA8F"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zakresu robót przewidzianego do wykonania;</w:t>
      </w:r>
    </w:p>
    <w:p w14:paraId="7CBBE84B"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terminów realizacji, przy czym zastrzega się, że termin ten nie może wykraczać poza termin realizacji określony w niniejszej umowie;</w:t>
      </w:r>
    </w:p>
    <w:p w14:paraId="4FCB75DD" w14:textId="77777777" w:rsidR="0033073B" w:rsidRPr="009872EF" w:rsidRDefault="0033073B" w:rsidP="0033073B">
      <w:pPr>
        <w:numPr>
          <w:ilvl w:val="0"/>
          <w:numId w:val="25"/>
        </w:numPr>
        <w:spacing w:after="0" w:line="240"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wynagrodzenia, przy czym zastrzega się, że wynagrodzenie to nie może być wyższe niż wynikające z kosztorysu wykonawcy na zakres robót przewidziany dla podwykonawcy,</w:t>
      </w:r>
    </w:p>
    <w:p w14:paraId="4B75796C"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terminu zapłaty wynagrodzenia Podwykonawcy, przy czym zastrzega się, że termin ten nie może być dłuższy niż 30 dni od dnia doręczenia Wykonawcy, Podwykonawcy lub dalszemu Podwykonawcy faktury lub rachunku, potwierdzających wykonanie zleconej Podwykonawcy lub dalszemu Podwykonawcy dostawy, usługi lub roboty budowlanej;</w:t>
      </w:r>
    </w:p>
    <w:p w14:paraId="74C011C7"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zawierania umów na roboty budowlane z dalszymi Podwykonawcami, ze szczególnym uwzględnieniem zapisów warunkujących podpisanie tych umów od ich akceptacji i zgody Wykonawcy; </w:t>
      </w:r>
    </w:p>
    <w:p w14:paraId="0776EE91" w14:textId="77777777" w:rsidR="0033073B" w:rsidRPr="009872EF" w:rsidRDefault="0033073B" w:rsidP="0033073B">
      <w:pPr>
        <w:widowControl w:val="0"/>
        <w:numPr>
          <w:ilvl w:val="0"/>
          <w:numId w:val="25"/>
        </w:numPr>
        <w:tabs>
          <w:tab w:val="clear" w:pos="720"/>
          <w:tab w:val="left" w:pos="360"/>
          <w:tab w:val="left" w:pos="426"/>
          <w:tab w:val="left" w:pos="709"/>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rozwiązania umowy z Podwykonawcą w przypadku rozwiązania niniejszej umowy z Wykonawcą.</w:t>
      </w:r>
    </w:p>
    <w:p w14:paraId="78AADA1C" w14:textId="77777777" w:rsidR="0033073B" w:rsidRPr="009872EF" w:rsidRDefault="0033073B" w:rsidP="0033073B">
      <w:pPr>
        <w:widowControl w:val="0"/>
        <w:numPr>
          <w:ilvl w:val="0"/>
          <w:numId w:val="26"/>
        </w:numPr>
        <w:tabs>
          <w:tab w:val="left" w:pos="360"/>
          <w:tab w:val="left" w:pos="426"/>
          <w:tab w:val="left" w:pos="1134"/>
          <w:tab w:val="left" w:pos="1260"/>
          <w:tab w:val="left" w:pos="1560"/>
        </w:tabs>
        <w:autoSpaceDE w:val="0"/>
        <w:autoSpaceDN w:val="0"/>
        <w:adjustRightInd w:val="0"/>
        <w:spacing w:after="0" w:line="276" w:lineRule="auto"/>
        <w:ind w:left="426" w:hanging="426"/>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 Postanowienia niniejszego paragrafu mają zastosowanie do wszelkich zmian umów o podwykonawstwo oraz zmian ich projektów, a Wykonawca ponosi odpowiedzialność za ich stosowanie przez Podwykonawców przy zawieraniu umów z dalszymi Podwykonawcami. Zamawiający nie ponosi odpowiedzialności za zawarcie umowy z Podwykonawcą z naruszeniem postanowień określonych w niniejszym paragrafie zaś skutki z tego wynikające, będą obciążały Wykonawcę.</w:t>
      </w:r>
    </w:p>
    <w:p w14:paraId="4D7E4F2B" w14:textId="77777777" w:rsidR="0033073B" w:rsidRPr="009872EF" w:rsidRDefault="0033073B" w:rsidP="0033073B">
      <w:pPr>
        <w:widowControl w:val="0"/>
        <w:tabs>
          <w:tab w:val="left" w:pos="360"/>
          <w:tab w:val="left" w:pos="426"/>
          <w:tab w:val="left" w:pos="1134"/>
          <w:tab w:val="left" w:pos="1260"/>
          <w:tab w:val="left" w:pos="1560"/>
        </w:tabs>
        <w:autoSpaceDE w:val="0"/>
        <w:autoSpaceDN w:val="0"/>
        <w:adjustRightInd w:val="0"/>
        <w:spacing w:after="0" w:line="276" w:lineRule="auto"/>
        <w:ind w:left="426"/>
        <w:jc w:val="both"/>
        <w:rPr>
          <w:rFonts w:ascii="Arial" w:eastAsia="Times New Roman" w:hAnsi="Arial" w:cs="Arial"/>
          <w:bCs/>
          <w:kern w:val="0"/>
          <w:sz w:val="23"/>
          <w:szCs w:val="23"/>
          <w:lang w:eastAsia="pl-PL"/>
        </w:rPr>
      </w:pPr>
    </w:p>
    <w:p w14:paraId="01B00D26" w14:textId="77777777" w:rsidR="0033073B" w:rsidRPr="009872EF"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§8</w:t>
      </w:r>
    </w:p>
    <w:p w14:paraId="59F52D31"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Wykonawca zobowiązuje się do zapłaty podwykonawcom wynagrodzenia na podstawie łączącego ich stosunku prawnego.</w:t>
      </w:r>
    </w:p>
    <w:p w14:paraId="2DD38819"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ind w:left="567"/>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Wykonawca zobowiązany jest przed datą wymagalnych płatności wynagrodzenia na jego rzecz od Zamawiającego przedstawić Zamawiającemu dowody potwierdzające zapłatę wymagalnego wynagrodzenia podwykonawcom lub dalszym podwykonawcom.</w:t>
      </w:r>
    </w:p>
    <w:p w14:paraId="2718E2A7"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niedopełnienia obowiązków, o których mowa w ustępach poprzedzających Zamawiający może zatrzymać należność wynikającą z faktury lub obniżyć kwotę płatności wynagrodzenia na rzecz Wykonawcy o kwotę należną podwykonawcy, zatrzymując ją jako zabezpieczenie na wypadek roszczeń podwykonawcy, które mogą być wystosowane wobec Zamawiającego.</w:t>
      </w:r>
    </w:p>
    <w:p w14:paraId="00BBE3A8"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 przypadku, nie złożenia dowodów zapłaty, o których mowa w ust. 2, bądź złożenia tylko niektórych, Zamawiający może wypłacić wynagrodzenie tylko za te roboty, które zostały zrealizowane przez Wykonawcę osobiście oraz roboty wykonane przez podwykonawców, którzy przedłożyli dowody zapłaty należnego im wynagrodzenia.</w:t>
      </w:r>
    </w:p>
    <w:p w14:paraId="43196658"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Nie zapłacenie przez Wykonawcę podwykonawcom należnego im wynagrodzenia zwalnia Zamawiającego z zapłacenia odsetek z tytułu nieterminowej zapłaty faktur w części dotyczącej zatrzymanych kwot, o których mowa w ust. 3. Ewentualne odsetki wynikające z nieterminowej płatności w stosunku do podwykonawców obciążają Wykonawcę.</w:t>
      </w:r>
    </w:p>
    <w:p w14:paraId="40780E4B"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W trakcie realizacji przedmiotu umowy Wykonawca może dokonać zmiany podwykonawców w sytuacji, gdy z przyczyn, których nie można było przewidzieć w chwili zawarcia umowy, koniecznym będzie dla prawidłowego wykonania umowy posłużenie się przez Wykonawcę nowymi podwykonawcami, którzy będą realizowali część lub cały zakres powierzony uprzednio innym podwykonawcom. </w:t>
      </w:r>
    </w:p>
    <w:p w14:paraId="58C92DC2" w14:textId="77777777" w:rsidR="0033073B" w:rsidRPr="009872EF" w:rsidRDefault="0033073B" w:rsidP="0033073B">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 xml:space="preserve">Przed przystąpieniem do wykonania zamówienia Wykonawca zobowiązany jest przedłożyć Zamawiającemu, o ile są już znane, nazwy albo imiona i nazwiska oraz dane kontaktowe podwykonawców i osób do kontaktu z nimi, zaangażowanych w realizację robót budowlanych objętych zamówieniem. </w:t>
      </w:r>
    </w:p>
    <w:p w14:paraId="38ED5580" w14:textId="77777777" w:rsidR="0033073B" w:rsidRPr="00B03464" w:rsidRDefault="0033073B" w:rsidP="00B03464">
      <w:pPr>
        <w:widowControl w:val="0"/>
        <w:numPr>
          <w:ilvl w:val="0"/>
          <w:numId w:val="2"/>
        </w:numPr>
        <w:tabs>
          <w:tab w:val="left" w:pos="180"/>
          <w:tab w:val="left" w:pos="567"/>
          <w:tab w:val="left" w:pos="1134"/>
          <w:tab w:val="left" w:pos="1260"/>
          <w:tab w:val="left" w:pos="1560"/>
        </w:tabs>
        <w:autoSpaceDE w:val="0"/>
        <w:autoSpaceDN w:val="0"/>
        <w:adjustRightInd w:val="0"/>
        <w:spacing w:after="0" w:line="276" w:lineRule="auto"/>
        <w:jc w:val="both"/>
        <w:rPr>
          <w:rFonts w:ascii="Arial" w:eastAsia="Times New Roman" w:hAnsi="Arial" w:cs="Arial"/>
          <w:bCs/>
          <w:kern w:val="0"/>
          <w:sz w:val="23"/>
          <w:szCs w:val="23"/>
          <w:lang w:eastAsia="pl-PL"/>
        </w:rPr>
      </w:pPr>
      <w:r w:rsidRPr="009872EF">
        <w:rPr>
          <w:rFonts w:ascii="Arial" w:eastAsia="Times New Roman" w:hAnsi="Arial" w:cs="Arial"/>
          <w:bCs/>
          <w:kern w:val="0"/>
          <w:sz w:val="23"/>
          <w:szCs w:val="23"/>
          <w:lang w:eastAsia="pl-PL"/>
        </w:rPr>
        <w:t>Wykonawca zawiadamia zamawiającego o wszelkich zmianach danych, o których mowa w ust. 7 , w trakcie realizacji zamówienia, a także przekazuje informacje na temat nowych podwykonawców, którym w późniejszym okresie zamierza powierzyć realizację robót budowlanych.</w:t>
      </w:r>
    </w:p>
    <w:p w14:paraId="03F5EA2B"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9</w:t>
      </w:r>
    </w:p>
    <w:p w14:paraId="0C251EDC" w14:textId="77777777" w:rsidR="0033073B" w:rsidRPr="009872EF" w:rsidRDefault="0033073B" w:rsidP="0033073B">
      <w:pPr>
        <w:numPr>
          <w:ilvl w:val="0"/>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Strony ustalają następujące zasady postępowania przy realizacji inwestycji.</w:t>
      </w:r>
    </w:p>
    <w:p w14:paraId="071D89FC"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Odbiory robót zanikających dokonywane będą przez Zamawiającego z udziałem Inspektora Nadzoru w ciągu 3 dni od daty zgłoszenia przez Wykonawcę. O ile Wykonawca nie dopełni tego obowiązku jest zobowiązany odkryć roboty lub wykonać odpowiednie otwory niezbędne do zbadania wykonanych robót, a następnie przywrócić je do stanu poprzedniego na własny koszt. </w:t>
      </w:r>
    </w:p>
    <w:p w14:paraId="13433488"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jest zobowiązany do umożliwienia wstępu na teren budowy pracownikom organów państwowego nadzoru budowlanego oraz udostępnienia im niezbędnych, wymaganych dokumentów.</w:t>
      </w:r>
    </w:p>
    <w:p w14:paraId="144310C9"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jest zobowiązany w razie uszkodzenia lub zniszczenia wykonanych robót lub ich części (bądź kradzieży urządzeń) naprawić je i doprowadzić do stanu poprzedniego.</w:t>
      </w:r>
    </w:p>
    <w:p w14:paraId="6BE7BE84"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lastRenderedPageBreak/>
        <w:t xml:space="preserve">W celu dokonania odbioru częściowego wykonawca informuje Zamawiającego o wykonaniu prac podlegających odbiorowi częściowemu oraz przedstawia Zamawiającemu zestawienie wykonanych prac wraz z rozliczeniem ich wartości. </w:t>
      </w:r>
    </w:p>
    <w:p w14:paraId="3484C371"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z udziałem Inspektora Nadzoru oraz przedstawiciela Wykonawcy dokonuje odbioru częściowego wykonanych robót w ciągu 5 dni od daty zgłoszenia przez Wykonawcę. Z czynności odbioru częściowego sporządzony zostanie  protokół.</w:t>
      </w:r>
    </w:p>
    <w:p w14:paraId="644A98B2"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Komisyjny odbiór końcowy robót dokonany będzie przez Zamawiającego w ciągu 10 dni od daty pisemnego powiadomienia Zamawiającego przez Wykonawcę o zakończeniu robót i gotowości zadania do odbioru.</w:t>
      </w:r>
    </w:p>
    <w:p w14:paraId="1CD0CBEB"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Obowiązek zawiadomienia uczestników odbioru o wyznaczonym terminie i miejscu ciąży na Zamawiającym.</w:t>
      </w:r>
    </w:p>
    <w:p w14:paraId="112BB564"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odbiorze uczestniczyć będą przedstawiciele Zamawiającego i Wykonawcy oraz Inspektorzy Nadzoru Inwestorskiego.</w:t>
      </w:r>
    </w:p>
    <w:p w14:paraId="54DA6796"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przedłoży Zamawiającemu na dzień zgłoszenia odbioru końcowego następujące dokumenty pozwalające na ocenę prawidłowości wykonania przedmiotu odbioru: atesty, deklaracje zgodności i certyfikaty bezpieczeństwa na wbudowane materiały oraz geodezyjną inwentaryzację powykonawczą. Nie dostarczenie w/w dokumentów lub brak kompletu dokumentów traktowane będzie jako brak gotowości do odbioru.</w:t>
      </w:r>
    </w:p>
    <w:p w14:paraId="59C4D06A"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 czynności odbioru końcowego strony sporządzają protokół zawierający wszelkie ustalenia dokonane w toku odbioru. </w:t>
      </w:r>
    </w:p>
    <w:p w14:paraId="6E7C5410"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Jeżeli w toku czynności odbioru zostaną stwierdzone wady, to Zamawiającemu przysługują następujące uprawnienia:</w:t>
      </w:r>
    </w:p>
    <w:p w14:paraId="32B1D6AF" w14:textId="77777777" w:rsidR="0033073B" w:rsidRPr="009872EF" w:rsidRDefault="0033073B" w:rsidP="0033073B">
      <w:pPr>
        <w:numPr>
          <w:ilvl w:val="0"/>
          <w:numId w:val="13"/>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jeżeli wady nadają się do usunięcia, może odmówić odbioru do czasu usunięcia wad (usterek), bądź odstąpić od umowy jeśli Wykonawca nie zdoła ich usunąć w uzgodnionym czasie,</w:t>
      </w:r>
    </w:p>
    <w:p w14:paraId="6B85CE90" w14:textId="77777777" w:rsidR="0033073B" w:rsidRPr="009872EF" w:rsidRDefault="0033073B" w:rsidP="0033073B">
      <w:pPr>
        <w:numPr>
          <w:ilvl w:val="0"/>
          <w:numId w:val="13"/>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jeżeli wady nie nadają się do usunięcia i jeżeli wady uniemożliwiają użytkowanie zgodne z przeznaczeniem, Zamawiający może odstąpić od Umowy lub żądać wykonania przedmiotu Umowy po raz drugi.</w:t>
      </w:r>
    </w:p>
    <w:p w14:paraId="07526619"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Wszelkie czynności podczas dokonywania odbioru jak i terminy wyznaczone na usunięcie usterek i wad będą zawarte w protokole odbioru podpisanym przez upoważnionych przedstawicieli Zamawiającego i Wykonawcy. </w:t>
      </w:r>
    </w:p>
    <w:p w14:paraId="7F238340"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Zamawiający i Wykonawca zobowiązują się do poddania ewentualnych sporów we wzajemnych relacjach o roszczenia cywilnoprawne w sprawach, w których zawarcie ugody jest dopuszczalne, mediacjom lub innemu polubownemu rozwiązaniu sporu przed Sądem Polubownym przy Prokuratorii Generalnej Rzeczypospolitej Polskiej, wybranym mediatorem albo osobą prowadzącą inne polubowne rozwiązanie sporu. </w:t>
      </w:r>
    </w:p>
    <w:p w14:paraId="106F3AF8" w14:textId="77777777" w:rsidR="0033073B" w:rsidRPr="009872EF" w:rsidRDefault="0033073B" w:rsidP="0033073B">
      <w:pPr>
        <w:numPr>
          <w:ilvl w:val="1"/>
          <w:numId w:val="8"/>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wyznacza termin przeglądu obiektu w okresie rękojmi i gwarancji. W razie stwierdzenia wad i usterek wyznacza termin ich usunięcia.</w:t>
      </w:r>
    </w:p>
    <w:p w14:paraId="1635F45E"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p>
    <w:p w14:paraId="2EEC7D6F"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10</w:t>
      </w:r>
    </w:p>
    <w:p w14:paraId="4194E982" w14:textId="77777777" w:rsidR="00937E01" w:rsidRPr="00937E01" w:rsidRDefault="00937E01" w:rsidP="00937E01">
      <w:pPr>
        <w:spacing w:after="0" w:line="276" w:lineRule="auto"/>
        <w:jc w:val="both"/>
        <w:rPr>
          <w:rFonts w:ascii="Arial" w:eastAsia="Times New Roman" w:hAnsi="Arial" w:cs="Arial"/>
          <w:kern w:val="0"/>
          <w:sz w:val="23"/>
          <w:szCs w:val="23"/>
          <w:lang w:eastAsia="pl-PL"/>
        </w:rPr>
      </w:pPr>
      <w:r w:rsidRPr="00937E01">
        <w:rPr>
          <w:rFonts w:ascii="Arial" w:eastAsia="Times New Roman" w:hAnsi="Arial" w:cs="Arial"/>
          <w:kern w:val="0"/>
          <w:sz w:val="23"/>
          <w:szCs w:val="23"/>
          <w:lang w:eastAsia="pl-PL"/>
        </w:rPr>
        <w:t>Zapłata wynagrodzenia należnego Wykonawcy nastąpi wg poniższych zasad:</w:t>
      </w:r>
    </w:p>
    <w:p w14:paraId="08CF066F" w14:textId="77777777" w:rsidR="0045722B" w:rsidRPr="0033073B" w:rsidRDefault="0045722B" w:rsidP="0045722B">
      <w:pPr>
        <w:numPr>
          <w:ilvl w:val="0"/>
          <w:numId w:val="29"/>
        </w:numPr>
        <w:spacing w:after="0" w:line="276" w:lineRule="auto"/>
        <w:ind w:left="426" w:hanging="284"/>
        <w:jc w:val="both"/>
        <w:rPr>
          <w:rFonts w:ascii="Arial" w:eastAsia="Times New Roman" w:hAnsi="Arial" w:cs="Arial"/>
          <w:kern w:val="0"/>
          <w:sz w:val="23"/>
          <w:szCs w:val="23"/>
          <w:lang w:eastAsia="pl-PL"/>
        </w:rPr>
      </w:pPr>
      <w:r w:rsidRPr="0033073B">
        <w:rPr>
          <w:rFonts w:ascii="Arial" w:eastAsia="Times New Roman" w:hAnsi="Arial" w:cs="Arial"/>
          <w:kern w:val="0"/>
          <w:sz w:val="23"/>
          <w:szCs w:val="23"/>
          <w:lang w:eastAsia="pl-PL"/>
        </w:rPr>
        <w:t>Zamawiający dokona zapłaty wynagrodzenia Wykonawcy za wykonane roboty, odebrane przez Inspektora Nadzoru i Komisję Odbiorową, na podstawie wystawionej przez Wykon</w:t>
      </w:r>
      <w:r>
        <w:rPr>
          <w:rFonts w:ascii="Arial" w:eastAsia="Times New Roman" w:hAnsi="Arial" w:cs="Arial"/>
          <w:kern w:val="0"/>
          <w:sz w:val="23"/>
          <w:szCs w:val="23"/>
          <w:lang w:eastAsia="pl-PL"/>
        </w:rPr>
        <w:t xml:space="preserve">awcę faktury wraz z sprawdzonym i </w:t>
      </w:r>
      <w:r w:rsidRPr="0033073B">
        <w:rPr>
          <w:rFonts w:ascii="Arial" w:eastAsia="Times New Roman" w:hAnsi="Arial" w:cs="Arial"/>
          <w:kern w:val="0"/>
          <w:sz w:val="23"/>
          <w:szCs w:val="23"/>
          <w:lang w:eastAsia="pl-PL"/>
        </w:rPr>
        <w:t>podpisanym przez Komisję Odbiorową i Inspektora Nadzoru protokołem odbioru końcowego wykonanych robót na rachunek bankowy wykonawcy podany na fakturze</w:t>
      </w:r>
    </w:p>
    <w:p w14:paraId="09367A83" w14:textId="77777777" w:rsidR="0045722B" w:rsidRPr="0033073B" w:rsidRDefault="0045722B" w:rsidP="0045722B">
      <w:pPr>
        <w:numPr>
          <w:ilvl w:val="0"/>
          <w:numId w:val="29"/>
        </w:numPr>
        <w:spacing w:after="0" w:line="276" w:lineRule="auto"/>
        <w:ind w:left="426" w:hanging="284"/>
        <w:jc w:val="both"/>
        <w:rPr>
          <w:rFonts w:ascii="Arial" w:eastAsia="Times New Roman" w:hAnsi="Arial" w:cs="Arial"/>
          <w:kern w:val="0"/>
          <w:sz w:val="23"/>
          <w:szCs w:val="23"/>
          <w:lang w:eastAsia="pl-PL"/>
        </w:rPr>
      </w:pPr>
      <w:r w:rsidRPr="0033073B">
        <w:rPr>
          <w:rFonts w:ascii="Arial" w:eastAsia="Times New Roman" w:hAnsi="Arial" w:cs="Arial"/>
          <w:kern w:val="0"/>
          <w:sz w:val="23"/>
          <w:szCs w:val="23"/>
          <w:lang w:eastAsia="pl-PL"/>
        </w:rPr>
        <w:lastRenderedPageBreak/>
        <w:t xml:space="preserve">Podstawą do wystawienia faktury przez Wykonawcę jest podpisany protokół końcowego odbioru wykonanych robót. </w:t>
      </w:r>
    </w:p>
    <w:p w14:paraId="0A06B12F" w14:textId="77777777" w:rsidR="0033073B" w:rsidRPr="0045722B" w:rsidRDefault="0045722B" w:rsidP="0045722B">
      <w:pPr>
        <w:numPr>
          <w:ilvl w:val="0"/>
          <w:numId w:val="29"/>
        </w:numPr>
        <w:spacing w:after="0" w:line="276" w:lineRule="auto"/>
        <w:ind w:left="426" w:hanging="284"/>
        <w:jc w:val="both"/>
        <w:rPr>
          <w:rFonts w:ascii="Arial" w:eastAsia="Times New Roman" w:hAnsi="Arial" w:cs="Arial"/>
          <w:kern w:val="0"/>
          <w:sz w:val="23"/>
          <w:szCs w:val="23"/>
          <w:lang w:eastAsia="pl-PL"/>
        </w:rPr>
      </w:pPr>
      <w:r w:rsidRPr="0033073B">
        <w:rPr>
          <w:rFonts w:ascii="Arial" w:eastAsia="Times New Roman" w:hAnsi="Arial" w:cs="Arial"/>
          <w:kern w:val="0"/>
          <w:sz w:val="23"/>
          <w:szCs w:val="23"/>
          <w:lang w:eastAsia="pl-PL"/>
        </w:rPr>
        <w:t>Termin zapłaty faktury przez Zamawiającego wynosi do 30 dni licząc od dnia dostarczenia  faktury wraz z podpisanym protokołem odbioru wykonanych robót.</w:t>
      </w:r>
    </w:p>
    <w:p w14:paraId="3DC81764"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Wykonawca obowiązany jest do wystawiania faktur w </w:t>
      </w:r>
      <w:r w:rsidR="0045722B">
        <w:rPr>
          <w:rFonts w:ascii="Arial" w:eastAsia="Times New Roman" w:hAnsi="Arial" w:cs="Arial"/>
          <w:kern w:val="0"/>
          <w:sz w:val="23"/>
          <w:szCs w:val="23"/>
          <w:lang w:eastAsia="pl-PL"/>
        </w:rPr>
        <w:t>formie i o treści określonych w </w:t>
      </w:r>
      <w:r w:rsidRPr="009872EF">
        <w:rPr>
          <w:rFonts w:ascii="Arial" w:eastAsia="Times New Roman" w:hAnsi="Arial" w:cs="Arial"/>
          <w:kern w:val="0"/>
          <w:sz w:val="23"/>
          <w:szCs w:val="23"/>
          <w:lang w:eastAsia="pl-PL"/>
        </w:rPr>
        <w:t>przepisach ustawy z dnia 11 marca 2004 r. o podatku od towarów i usług (Dz.U. z 2025 r. poz.775 ze zm.), zwanej dalej „ustawą o VAT”, w tym w szczególności za pośrednictwem Krajowego Systemu e-Faktur, zwanego dalej „KSeF”, o którym mowa w art. 106ga ust.1 ustawy o VAT.</w:t>
      </w:r>
    </w:p>
    <w:p w14:paraId="40361D76"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przypadku faktury za wykonane roboty wystawionej poza KSeF, wraz z fakturą Wykonawca dostarczy Zamawiającemu dokumenty stanowiące podstawę do jej wystawienia.</w:t>
      </w:r>
    </w:p>
    <w:p w14:paraId="7715124D"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przypadku gdy Wykonawca korzystał będzie z systemu KSeF, wystawienie faktury za wykonane roboty możliwe będzie wyłącznie po uprzednim dostarczeniu Zamawiającemu dokumentów stanowiących podstawę do jej wystawienia.</w:t>
      </w:r>
    </w:p>
    <w:p w14:paraId="7E6C1D63"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przypadku faktury wystawionej poza KSeF - wystawiana przez Wykonawcę faktura ma wskazywać:</w:t>
      </w:r>
    </w:p>
    <w:p w14:paraId="14B06444" w14:textId="77777777" w:rsidR="007D3BE0" w:rsidRPr="009872EF" w:rsidRDefault="007D3BE0">
      <w:pPr>
        <w:pStyle w:val="Akapitzlist"/>
        <w:numPr>
          <w:ilvl w:val="0"/>
          <w:numId w:val="30"/>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jako </w:t>
      </w:r>
      <w:r w:rsidRPr="009872EF">
        <w:rPr>
          <w:rFonts w:ascii="Arial" w:eastAsia="Times New Roman" w:hAnsi="Arial" w:cs="Arial"/>
          <w:b/>
          <w:bCs/>
          <w:kern w:val="0"/>
          <w:sz w:val="23"/>
          <w:szCs w:val="23"/>
          <w:lang w:eastAsia="pl-PL"/>
        </w:rPr>
        <w:t>nabywcę</w:t>
      </w:r>
      <w:r w:rsidRPr="009872EF">
        <w:rPr>
          <w:rFonts w:ascii="Arial" w:eastAsia="Times New Roman" w:hAnsi="Arial" w:cs="Arial"/>
          <w:kern w:val="0"/>
          <w:sz w:val="23"/>
          <w:szCs w:val="23"/>
          <w:lang w:eastAsia="pl-PL"/>
        </w:rPr>
        <w:t xml:space="preserve"> - Gmina Cmolas, ul. Jana Pawła II 2, 36-105 Cmolas, NIP 814-159-15-79,</w:t>
      </w:r>
    </w:p>
    <w:p w14:paraId="4E033D93" w14:textId="77777777" w:rsidR="007D3BE0" w:rsidRPr="009872EF" w:rsidRDefault="007D3BE0">
      <w:pPr>
        <w:pStyle w:val="Akapitzlist"/>
        <w:numPr>
          <w:ilvl w:val="0"/>
          <w:numId w:val="30"/>
        </w:numPr>
        <w:spacing w:after="0"/>
        <w:ind w:left="851" w:hanging="425"/>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jako </w:t>
      </w:r>
      <w:r w:rsidRPr="009872EF">
        <w:rPr>
          <w:rFonts w:ascii="Arial" w:eastAsia="Times New Roman" w:hAnsi="Arial" w:cs="Arial"/>
          <w:b/>
          <w:bCs/>
          <w:kern w:val="0"/>
          <w:sz w:val="23"/>
          <w:szCs w:val="23"/>
          <w:lang w:eastAsia="pl-PL"/>
        </w:rPr>
        <w:t>odbiorcę/płatnika</w:t>
      </w:r>
      <w:r w:rsidRPr="009872EF">
        <w:rPr>
          <w:rFonts w:ascii="Arial" w:eastAsia="Times New Roman" w:hAnsi="Arial" w:cs="Arial"/>
          <w:kern w:val="0"/>
          <w:sz w:val="23"/>
          <w:szCs w:val="23"/>
          <w:lang w:eastAsia="pl-PL"/>
        </w:rPr>
        <w:t xml:space="preserve"> - Gmina Cmolas, ul. Jana Pawła II 2, 36-105 Cmolas, NIP 814-159-15-79,</w:t>
      </w:r>
    </w:p>
    <w:p w14:paraId="6D5E0512"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przypadku </w:t>
      </w:r>
      <w:bookmarkStart w:id="1" w:name="_Hlk221530745"/>
      <w:r w:rsidRPr="009872EF">
        <w:rPr>
          <w:rFonts w:ascii="Arial" w:eastAsia="Times New Roman" w:hAnsi="Arial" w:cs="Arial"/>
          <w:kern w:val="0"/>
          <w:sz w:val="23"/>
          <w:szCs w:val="23"/>
          <w:lang w:eastAsia="pl-PL"/>
        </w:rPr>
        <w:t>faktury ustrukturyzowanej wystawionej przy użyciu KSeF</w:t>
      </w:r>
      <w:bookmarkEnd w:id="1"/>
      <w:r w:rsidRPr="009872EF">
        <w:rPr>
          <w:rFonts w:ascii="Arial" w:eastAsia="Times New Roman" w:hAnsi="Arial" w:cs="Arial"/>
          <w:kern w:val="0"/>
          <w:sz w:val="23"/>
          <w:szCs w:val="23"/>
          <w:lang w:eastAsia="pl-PL"/>
        </w:rPr>
        <w:t xml:space="preserve"> - wystawiana przez Wykonawcę faktura ustrukturyzowana musi zawierać następujące dane Zamawiającego w strukturze logicznej wymaganej przepisami prawa na dzień jej wystawienia:</w:t>
      </w:r>
    </w:p>
    <w:p w14:paraId="4AF5671E" w14:textId="77777777" w:rsidR="007D3BE0" w:rsidRPr="009872EF" w:rsidRDefault="007D3BE0">
      <w:pPr>
        <w:pStyle w:val="Akapitzlist"/>
        <w:numPr>
          <w:ilvl w:val="0"/>
          <w:numId w:val="31"/>
        </w:numPr>
        <w:ind w:left="993" w:hanging="426"/>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Podmiot 2 jako </w:t>
      </w:r>
      <w:r w:rsidRPr="009872EF">
        <w:rPr>
          <w:rFonts w:ascii="Arial" w:eastAsia="Times New Roman" w:hAnsi="Arial" w:cs="Arial"/>
          <w:b/>
          <w:bCs/>
          <w:kern w:val="0"/>
          <w:sz w:val="23"/>
          <w:szCs w:val="23"/>
          <w:lang w:eastAsia="pl-PL"/>
        </w:rPr>
        <w:t>nabywca</w:t>
      </w:r>
      <w:r w:rsidRPr="009872EF">
        <w:rPr>
          <w:rFonts w:ascii="Arial" w:eastAsia="Times New Roman" w:hAnsi="Arial" w:cs="Arial"/>
          <w:kern w:val="0"/>
          <w:sz w:val="23"/>
          <w:szCs w:val="23"/>
          <w:lang w:eastAsia="pl-PL"/>
        </w:rPr>
        <w:t>: Gmina Cmolas, ul. Jana Pawła II 2, 36-105 Cmolas, NIP 814-159-15-79</w:t>
      </w:r>
    </w:p>
    <w:p w14:paraId="4381D32C" w14:textId="77777777" w:rsidR="007D3BE0" w:rsidRPr="009872EF" w:rsidRDefault="007D3BE0">
      <w:pPr>
        <w:pStyle w:val="Akapitzlist"/>
        <w:numPr>
          <w:ilvl w:val="0"/>
          <w:numId w:val="31"/>
        </w:numPr>
        <w:spacing w:after="0"/>
        <w:ind w:left="993" w:hanging="426"/>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Podmiot 3 jako </w:t>
      </w:r>
      <w:r w:rsidRPr="009872EF">
        <w:rPr>
          <w:rFonts w:ascii="Arial" w:eastAsia="Times New Roman" w:hAnsi="Arial" w:cs="Arial"/>
          <w:b/>
          <w:bCs/>
          <w:kern w:val="0"/>
          <w:sz w:val="23"/>
          <w:szCs w:val="23"/>
          <w:lang w:eastAsia="pl-PL"/>
        </w:rPr>
        <w:t>odbiorca</w:t>
      </w:r>
      <w:r w:rsidRPr="009872EF">
        <w:rPr>
          <w:rFonts w:ascii="Arial" w:eastAsia="Times New Roman" w:hAnsi="Arial" w:cs="Arial"/>
          <w:kern w:val="0"/>
          <w:sz w:val="23"/>
          <w:szCs w:val="23"/>
          <w:lang w:eastAsia="pl-PL"/>
        </w:rPr>
        <w:t>: Gmina Cmolas, ul. Jana Pawła II 2, 36-105 Cmolas, NIP 814-159-15-79.</w:t>
      </w:r>
    </w:p>
    <w:p w14:paraId="668F20B0"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przypadku gdy Wykonawca, wystawia fakturę poza KSeF, faktura może zostać doręczona Zamawiającemu: </w:t>
      </w:r>
    </w:p>
    <w:p w14:paraId="1BE5FABF" w14:textId="77777777" w:rsidR="007D3BE0" w:rsidRPr="009872EF" w:rsidRDefault="007D3BE0">
      <w:pPr>
        <w:pStyle w:val="Akapitzlist"/>
        <w:numPr>
          <w:ilvl w:val="0"/>
          <w:numId w:val="32"/>
        </w:numPr>
        <w:tabs>
          <w:tab w:val="num" w:pos="0"/>
        </w:tabs>
        <w:spacing w:after="0" w:line="276" w:lineRule="auto"/>
        <w:ind w:left="993"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formie elektronicznej na adres e-mail: cmolas@cmolas.pl, albo </w:t>
      </w:r>
    </w:p>
    <w:p w14:paraId="60D1400F" w14:textId="77777777" w:rsidR="007D3BE0" w:rsidRPr="009872EF" w:rsidRDefault="007D3BE0">
      <w:pPr>
        <w:pStyle w:val="Akapitzlist"/>
        <w:numPr>
          <w:ilvl w:val="0"/>
          <w:numId w:val="32"/>
        </w:numPr>
        <w:spacing w:after="0"/>
        <w:ind w:left="993" w:hanging="426"/>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formie papierowej na adres: Urząd Gminy Cmolas, ul. Jana Pawła II 2, 36-105 Cmolas.</w:t>
      </w:r>
    </w:p>
    <w:p w14:paraId="56937503"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Zapłata wynagrodzenia nastąpi przelewem, na rachunek bankowy wskazany w treści faktury, w terminie do 30 dni od dnia doręczenia Zamawiającemu prawidłowo wystawionej faktury wraz z wymaganymi dokumentami.</w:t>
      </w:r>
    </w:p>
    <w:p w14:paraId="71FCCDB4"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Za dzień doręczenia faktury uznaje się: </w:t>
      </w:r>
    </w:p>
    <w:p w14:paraId="0A6C5586" w14:textId="77777777" w:rsidR="007D3BE0" w:rsidRPr="009872EF" w:rsidRDefault="007D3BE0">
      <w:pPr>
        <w:pStyle w:val="Akapitzlist"/>
        <w:numPr>
          <w:ilvl w:val="0"/>
          <w:numId w:val="33"/>
        </w:numPr>
        <w:tabs>
          <w:tab w:val="left" w:pos="284"/>
        </w:tabs>
        <w:spacing w:after="0" w:line="276" w:lineRule="auto"/>
        <w:ind w:left="993"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przypadku faktury wystawionej poza KSeF - dzień faktycznego doręczenia faktury Zamawiającemu, </w:t>
      </w:r>
    </w:p>
    <w:p w14:paraId="7919B524" w14:textId="77777777" w:rsidR="007D3BE0" w:rsidRPr="009872EF" w:rsidRDefault="007D3BE0">
      <w:pPr>
        <w:pStyle w:val="Akapitzlist"/>
        <w:numPr>
          <w:ilvl w:val="0"/>
          <w:numId w:val="33"/>
        </w:numPr>
        <w:tabs>
          <w:tab w:val="left" w:pos="284"/>
        </w:tabs>
        <w:spacing w:after="0" w:line="276" w:lineRule="auto"/>
        <w:ind w:left="993"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przypadku faktury ustrukturyzowanej wystawionej przy użyciu KSeF - dzień nadania jej numeru identyfikującego w KSeF.</w:t>
      </w:r>
    </w:p>
    <w:p w14:paraId="6A472082"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Termin płatności rozpoczyna bieg od dnia doręczenia Zamawiającemu prawidłowo wystawionej faktury, wolnej od wad istotnych, mających wpływ na możliwość dokonania zapłaty lub prawidłowego rozliczenia podatkowego i doręczonej wraz z dokumentami, o których mowa w ust.11. W przypadku stwierdzenia wad faktury lub braku wymaganych dokumentów, Zamawiający jest uprawniony do wstrzymania płatności do dnia doręczenia faktury korygującej wolnej od wad lub wymaganych dokumentów, bez obowiązku zapłaty odsetek. </w:t>
      </w:r>
    </w:p>
    <w:p w14:paraId="45B713F0"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zgłasza zastrzeżenia do faktury w terminie 14 dni od dnia jej doręczenia.</w:t>
      </w:r>
    </w:p>
    <w:p w14:paraId="1B84A991"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lastRenderedPageBreak/>
        <w:t xml:space="preserve">Wykonawca jest zobowiązany do wystawienia i doręczenia faktury korygującej w terminie 7 dni od dnia otrzymania zgłoszenia zastrzeżeń. </w:t>
      </w:r>
    </w:p>
    <w:p w14:paraId="4B69EF2D" w14:textId="77777777" w:rsidR="007D3BE0" w:rsidRPr="009872EF" w:rsidRDefault="007D3BE0">
      <w:pPr>
        <w:numPr>
          <w:ilvl w:val="0"/>
          <w:numId w:val="29"/>
        </w:numPr>
        <w:tabs>
          <w:tab w:val="num" w:pos="0"/>
        </w:tabs>
        <w:spacing w:after="0" w:line="276" w:lineRule="auto"/>
        <w:ind w:left="426" w:hanging="284"/>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Przez datę zapłaty rozumie się datę obciążenia rachunku Zamawiającego.</w:t>
      </w:r>
    </w:p>
    <w:p w14:paraId="3A096079" w14:textId="77777777" w:rsidR="0033073B" w:rsidRPr="009872EF" w:rsidRDefault="0033073B" w:rsidP="007D3BE0">
      <w:pPr>
        <w:spacing w:after="0" w:line="276" w:lineRule="auto"/>
        <w:ind w:left="720"/>
        <w:jc w:val="both"/>
        <w:rPr>
          <w:rFonts w:ascii="Arial" w:eastAsia="Times New Roman" w:hAnsi="Arial" w:cs="Arial"/>
          <w:kern w:val="0"/>
          <w:sz w:val="23"/>
          <w:szCs w:val="23"/>
          <w:lang w:eastAsia="pl-PL"/>
        </w:rPr>
      </w:pPr>
    </w:p>
    <w:p w14:paraId="14C6D49B"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 11</w:t>
      </w:r>
    </w:p>
    <w:p w14:paraId="2AD6FF33" w14:textId="77777777" w:rsidR="0033073B" w:rsidRPr="009872EF" w:rsidRDefault="0033073B" w:rsidP="00C64B62">
      <w:pPr>
        <w:numPr>
          <w:ilvl w:val="0"/>
          <w:numId w:val="15"/>
        </w:numPr>
        <w:spacing w:after="0" w:line="276" w:lineRule="auto"/>
        <w:ind w:left="567" w:hanging="567"/>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Płatność wynagrodzenia o którym mowa w §2 podlega pomniejszeniu o wyliczone ewentualne kary umowne zgodnie z § 14 ust. 2 pkt. 2.1 do 2.9.</w:t>
      </w:r>
    </w:p>
    <w:p w14:paraId="1509068C" w14:textId="77777777" w:rsidR="0033073B" w:rsidRPr="009872EF" w:rsidRDefault="0033073B" w:rsidP="00C64B62">
      <w:pPr>
        <w:numPr>
          <w:ilvl w:val="0"/>
          <w:numId w:val="15"/>
        </w:numPr>
        <w:spacing w:after="0" w:line="276" w:lineRule="auto"/>
        <w:ind w:left="567" w:hanging="567"/>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wyraża zgodę na potrącenie z faktury ewentualnych kar umownych przez Zamawiającego.</w:t>
      </w:r>
    </w:p>
    <w:p w14:paraId="164CD31F" w14:textId="77777777" w:rsidR="0033073B" w:rsidRPr="009872EF" w:rsidRDefault="0033073B" w:rsidP="0033073B">
      <w:pPr>
        <w:widowControl w:val="0"/>
        <w:tabs>
          <w:tab w:val="left" w:pos="18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12</w:t>
      </w:r>
    </w:p>
    <w:p w14:paraId="1C4C10D3" w14:textId="77777777" w:rsidR="0033073B" w:rsidRPr="009872EF"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przed podpisaniem umowy wniósł zabezpieczenie należytego wykonania umowy w wysokości 5% wynagrodzenia umownego za przedmiot umowy tj. ……………………………………………………..………………...zł słownie złotych: …………………………………………………………………………………….. w formie: ……..………………………………………………………………………………….……….</w:t>
      </w:r>
    </w:p>
    <w:p w14:paraId="2D2E29D9" w14:textId="77777777" w:rsidR="0033073B" w:rsidRPr="009872EF"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Część zabezpieczenia w wysokości 70%, gwarantująca zgodne z umową wykonanie robót zostanie zwolniona Wykonawcy w terminie 30 dni od dnia odbioru końcowego robót.</w:t>
      </w:r>
    </w:p>
    <w:p w14:paraId="5F083057" w14:textId="77777777" w:rsidR="0033073B" w:rsidRPr="009872EF"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Pozostałą część zabezpieczenia tj. 30% Zamawiający  zatrzyma  jako zabezpieczenie roszczeń z tytułu gwarancji jakości. Zostanie ona zwrócona w ciągu 15 dni po upływie okresu gwarancji.</w:t>
      </w:r>
    </w:p>
    <w:p w14:paraId="58335085" w14:textId="77777777" w:rsidR="0033073B" w:rsidRPr="009872EF" w:rsidRDefault="0033073B" w:rsidP="00C64B62">
      <w:pPr>
        <w:numPr>
          <w:ilvl w:val="0"/>
          <w:numId w:val="16"/>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Okres rękojmi rozszerza się odpowiednio do okresu gwarancji udzielonej przez Wykonawcę. </w:t>
      </w:r>
    </w:p>
    <w:p w14:paraId="43A4F321" w14:textId="77777777" w:rsidR="0033073B" w:rsidRPr="009872EF" w:rsidRDefault="0033073B" w:rsidP="0033073B">
      <w:pPr>
        <w:widowControl w:val="0"/>
        <w:tabs>
          <w:tab w:val="left" w:pos="0"/>
          <w:tab w:val="left" w:pos="709"/>
          <w:tab w:val="left" w:pos="1134"/>
          <w:tab w:val="left" w:pos="1260"/>
          <w:tab w:val="left" w:pos="1560"/>
        </w:tabs>
        <w:autoSpaceDE w:val="0"/>
        <w:autoSpaceDN w:val="0"/>
        <w:adjustRightInd w:val="0"/>
        <w:spacing w:after="0" w:line="276" w:lineRule="auto"/>
        <w:jc w:val="center"/>
        <w:rPr>
          <w:rFonts w:ascii="Arial" w:eastAsia="Times New Roman" w:hAnsi="Arial" w:cs="Arial"/>
          <w:b/>
          <w:bCs/>
          <w:kern w:val="0"/>
          <w:sz w:val="23"/>
          <w:szCs w:val="23"/>
          <w:lang w:eastAsia="pl-PL"/>
        </w:rPr>
      </w:pPr>
      <w:r w:rsidRPr="009872EF">
        <w:rPr>
          <w:rFonts w:ascii="Arial" w:eastAsia="Times New Roman" w:hAnsi="Arial" w:cs="Arial"/>
          <w:b/>
          <w:bCs/>
          <w:kern w:val="0"/>
          <w:sz w:val="23"/>
          <w:szCs w:val="23"/>
          <w:lang w:eastAsia="pl-PL"/>
        </w:rPr>
        <w:t>§ 13</w:t>
      </w:r>
    </w:p>
    <w:p w14:paraId="2A1019A6"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Okres gwarancji za wykonany i odebrany przedmiot umowy wynosi: ……….miesięcy od dnia podpisania protokołu końcowego odbioru przedmiotu umowy (zgodnie ze złożoną ofertą). Zasady realizacji gwarancji określa załącznik nr 1 do niniejszej umowy.</w:t>
      </w:r>
    </w:p>
    <w:p w14:paraId="46B4B4EB"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p>
    <w:p w14:paraId="1D8D7D61"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§14</w:t>
      </w:r>
    </w:p>
    <w:p w14:paraId="580FBC31"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Obowiązującą formą odszkodowania uzgodnioną między stronami będą kary umowne. </w:t>
      </w:r>
    </w:p>
    <w:p w14:paraId="6EB3885A"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zapłaci Zamawiającemu kary umowne w następujących przypadkach:</w:t>
      </w:r>
    </w:p>
    <w:p w14:paraId="7882DBC1"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nieterminowe wykonanie określonego w niniejszej umowie przedmiotu odbioru w wysokości 0,2% wynagrodzenia umownego za każdy dzień zwłoki,</w:t>
      </w:r>
    </w:p>
    <w:p w14:paraId="4F356D14"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nieterminowe usunięcie stwierdzonych w czasie odbioru lub w okresie rękojmi i gwarancji wad i usterek w wysokości 0,2% wynagrodzenia umownego za każdy dzień zwłoki licząc od dnia wyznaczonego na usunięcie wad i usterek,</w:t>
      </w:r>
    </w:p>
    <w:p w14:paraId="4FA67CBE"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odstąpienie od umowy z przyczyn zależnych od Wykonawcy w wysokości 10% wynagrodzenia umownego.</w:t>
      </w:r>
    </w:p>
    <w:p w14:paraId="410C751E"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dopuszczenie  do realizacji przedmiotu umowy Podwykonawców wbrew   zapisom umownym i zapisom oferty 2% należnego wynagrodzenia brutto,</w:t>
      </w:r>
    </w:p>
    <w:p w14:paraId="15F5CF8D"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brak zapłaty lub nieterminowej zapłaty wynagrodzenia należnego Podwykonawcom lub dalszym podwykonawcom w wysokości 0,5% wynagrodzenia brutto zawartego w umowie o podwykonawstwo za każdy rozpoczęty dzień zwłoki, ale nie więcej niż 10% wartości tej umowy,</w:t>
      </w:r>
    </w:p>
    <w:p w14:paraId="12280AEC"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nieprzedłożenie do zaakceptowania projektu umowy o podwykonawstwo, której przedmiotem są roboty budowlane lub projektu jej zmiany w wysokości 1 000,00zł brutto,</w:t>
      </w:r>
    </w:p>
    <w:p w14:paraId="2537CA24"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za nieprzedłożenie poświadczonej za zgodność z oryginałem kopii umowy </w:t>
      </w:r>
      <w:r w:rsidRPr="009872EF">
        <w:rPr>
          <w:rFonts w:ascii="Arial" w:eastAsia="Times New Roman" w:hAnsi="Arial" w:cs="Arial"/>
          <w:kern w:val="0"/>
          <w:sz w:val="23"/>
          <w:szCs w:val="23"/>
          <w:lang w:eastAsia="pl-PL"/>
        </w:rPr>
        <w:br/>
        <w:t>o podwykonawstwo lub jej zmiany w wysokości 1 000,00zł brutto,</w:t>
      </w:r>
    </w:p>
    <w:p w14:paraId="685288B7"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lastRenderedPageBreak/>
        <w:t xml:space="preserve">za brak zmiany umowy o podwykonawstwo w zakresie terminu zapłaty </w:t>
      </w:r>
      <w:r w:rsidRPr="009872EF">
        <w:rPr>
          <w:rFonts w:ascii="Arial" w:eastAsia="Times New Roman" w:hAnsi="Arial" w:cs="Arial"/>
          <w:kern w:val="0"/>
          <w:sz w:val="23"/>
          <w:szCs w:val="23"/>
          <w:lang w:eastAsia="pl-PL"/>
        </w:rPr>
        <w:br/>
        <w:t>w przypadku o którym mowa w § 7 ust.5 oraz ust.7 w wysokości 1 000,00zł brutto,</w:t>
      </w:r>
    </w:p>
    <w:p w14:paraId="4153B2D1"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przypadku nie przedstawienia w terminie oświadczenia lub informacji dokumentujących zatrudnienie osób na podstawie umowy o pracę Wykonawca będzie każdorazowo płacił Zamawiającemu karę w wysokości 1 000,00zł brutto.</w:t>
      </w:r>
    </w:p>
    <w:p w14:paraId="42FFC9B4"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może kumulować kary umowne do wysokości 20% wynagrodzenia brutto określonego w § 2 ust. 1 umowy.</w:t>
      </w:r>
    </w:p>
    <w:p w14:paraId="69E9C6B2"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zapłaci Wykonawcy:</w:t>
      </w:r>
    </w:p>
    <w:p w14:paraId="48787F5E"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za odstąpienie od umowy przez którąkolwiek ze stron z przyczyn, za które odpowiada Zamawiający 10% wynagrodzenia umownego, </w:t>
      </w:r>
    </w:p>
    <w:p w14:paraId="51BB17C8" w14:textId="77777777" w:rsidR="0033073B" w:rsidRPr="009872EF" w:rsidRDefault="0033073B" w:rsidP="0033073B">
      <w:pPr>
        <w:numPr>
          <w:ilvl w:val="1"/>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 zwłokę w odbiorze przedmiotu umowy, karę umowną w wysokości 0,2% wynagrodzenia umownego, za każdy dzień zwłoki liczony od dnia wyznaczonego dla odbioru.</w:t>
      </w:r>
    </w:p>
    <w:p w14:paraId="118C3D4F"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Strony zastrzegają prawo dochodzenia odszkodowania przewyższającego wysokość kar umownych oraz prawo do odszkodowania uzupełniającego przenoszącego wysokość kar umownych do wysokości   rzeczywiście poniesionej szkody.</w:t>
      </w:r>
    </w:p>
    <w:p w14:paraId="4C18B785" w14:textId="77777777" w:rsidR="0033073B" w:rsidRPr="009872EF" w:rsidRDefault="0033073B" w:rsidP="0033073B">
      <w:pPr>
        <w:numPr>
          <w:ilvl w:val="0"/>
          <w:numId w:val="7"/>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wyraża zgodę na potrącenie z należnego mu wynagrodzenia kwot będącym karami umownymi.</w:t>
      </w:r>
    </w:p>
    <w:p w14:paraId="6B454F84" w14:textId="77777777" w:rsidR="0033073B" w:rsidRPr="009872EF" w:rsidRDefault="0033073B" w:rsidP="0033073B">
      <w:pPr>
        <w:spacing w:after="0" w:line="276" w:lineRule="auto"/>
        <w:ind w:left="720"/>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§15</w:t>
      </w:r>
    </w:p>
    <w:p w14:paraId="5D0871DD" w14:textId="77777777" w:rsidR="0033073B" w:rsidRPr="009872EF" w:rsidRDefault="0033073B">
      <w:pPr>
        <w:numPr>
          <w:ilvl w:val="0"/>
          <w:numId w:val="27"/>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Dopuszczalna jest zmiana umowy bez przeprowadzenia nowego postępowania na zasadach określonych w art. 455 ust.1 pkt 1-4 ustawy z dnia 11 września 2019r. Prawo </w:t>
      </w:r>
      <w:r w:rsidR="0045722B">
        <w:rPr>
          <w:rFonts w:ascii="Arial" w:eastAsia="Times New Roman" w:hAnsi="Arial" w:cs="Arial"/>
          <w:kern w:val="0"/>
          <w:sz w:val="23"/>
          <w:szCs w:val="23"/>
          <w:lang w:eastAsia="pl-PL"/>
        </w:rPr>
        <w:t>zamówień publicznych (Dz.U. 2026 poz. 793</w:t>
      </w:r>
      <w:r w:rsidRPr="009872EF">
        <w:rPr>
          <w:rFonts w:ascii="Arial" w:eastAsia="Times New Roman" w:hAnsi="Arial" w:cs="Arial"/>
          <w:kern w:val="0"/>
          <w:sz w:val="23"/>
          <w:szCs w:val="23"/>
          <w:lang w:eastAsia="pl-PL"/>
        </w:rPr>
        <w:t xml:space="preserve">), a ponadto w następujących przypadkach: </w:t>
      </w:r>
    </w:p>
    <w:p w14:paraId="28050F51"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 działania siły wyższej, mającej bezpośredni wpływ na terminowość wykonywania robót; przez siłę wyższą należy rozumieć wydarzenie lub okoliczność o charakterze nadzwyczajnym, na którą Wykonawca ani Zamawiający nie mają wpływu; wystąpieniu której Wykonawca ani Zamawiający, działając racjonalnie, nie mogli zapobiec przed zawarciem Umowy; której, w przypadku jej wystąpienia, Wykonawca ani Zamawiający, działając racjonalnie, nie mogli uniknąć lub jej przezwyciężyć; oraz która nie może być zasadniczo przypisana Wykonawcy ani Zamawiającemu,</w:t>
      </w:r>
    </w:p>
    <w:p w14:paraId="65295CB5"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przypadku wystąpienia warunków atmosferycznych, które sprawią, że realizacja robót będzie niemożliwa, będzie zagrażać trwałości tych robót lub będzie niezgodna z technologią wykonania prac – w takiej sytuacji Wykonawca zobowiązany jest przedstawić Zamawiającemu uzasadnienie faktyczne w zakresie wykazania poprzez własne badania lub poprzez dane z oficjalnych źródeł (np. IMGW, itp.) co do wstąpienia takich stanów atmosferycznych (np. temperatura, opady, wiatr, itp.), okresu ich występowania, łącznie z uzasadnieniem faktycznym co do braku możliwości prowadzenia prac lub ryzyka trwałości takich prac – zmiana może dotyczyć wyłącznie terminu/terminów określonych w Umowie bez roszczenia o podwyższenie wynagrodzenia Wykonawcy; po potwierdzeniu zasadności takiego wniosku Wykonawcy, Zamawiający ustali nowy termin (nowe terminy realizacji), które to terminy będą adekwatne do okresu obowiązywania przeszkód w realizacji Umowy; </w:t>
      </w:r>
    </w:p>
    <w:p w14:paraId="7ED67420"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zmiany terminu realizacji umowy wynikającej z zawarcia przez Strony aneksu do Umowy dotyczącego wykonania dodatkowych usług, nieobjętych Przedmiotem umowy, zgodnie z art. 455 ustawy Prawo zamówień publicznych lub gdy konieczność zmiany terminu wynikła z zawarcia aneksu do umowy dotyczącego </w:t>
      </w:r>
      <w:r w:rsidRPr="009872EF">
        <w:rPr>
          <w:rFonts w:ascii="Arial" w:eastAsia="Times New Roman" w:hAnsi="Arial" w:cs="Arial"/>
          <w:kern w:val="0"/>
          <w:sz w:val="23"/>
          <w:szCs w:val="23"/>
          <w:lang w:eastAsia="pl-PL"/>
        </w:rPr>
        <w:lastRenderedPageBreak/>
        <w:t xml:space="preserve">zmiany wartości zamówienia, zgodnie z art. 455 ustawy Prawo zamówień publicznych; </w:t>
      </w:r>
    </w:p>
    <w:p w14:paraId="0431F0CE"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powstanie potrzeba przeprowadzenia dodatkowych badań, ekspertyz, opracowań warunkujących prawidłowe wykonanie przedmiotu umowy, których Wykonawca nie mógł przewidzieć na etapie składania oferty,</w:t>
      </w:r>
    </w:p>
    <w:p w14:paraId="0AEFC803"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projektant w trybie nadzoru autorskiego dokona zmian w projekcie budowlanym, na podstawie którego Wykonawca realizuje roboty budowlane, uniemożliwiających wykonanie umowy zgodnie z założonym harmonogramem. W takim przypadku strony mogą przesunąć termin zakończenia wykonania niniejszej umowy,</w:t>
      </w:r>
    </w:p>
    <w:p w14:paraId="2BD8BEE8" w14:textId="77777777" w:rsidR="0033073B" w:rsidRPr="009872EF" w:rsidRDefault="0033073B">
      <w:pPr>
        <w:numPr>
          <w:ilvl w:val="0"/>
          <w:numId w:val="28"/>
        </w:numPr>
        <w:spacing w:after="0" w:line="276" w:lineRule="auto"/>
        <w:ind w:left="851" w:hanging="425"/>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wystąpi np. brak na rynku dostępnych materiałów lub urządzeń, oferowanych w ofercie Wykonawcy, które mogą być zastąpione innymi materiałami lub urządzeniami spełniającymi wymagania Zamawiającego określone w SWZ lub wystąpią inne okoliczności uniemożliwiające spełnienie przez Wykonawcę świadczenia określonego w umowie; w takich przypadkach Wykonawca i Zamawiający postanowią o zmianie sposobu świadczenia Wykonawcy określonego w umowie,</w:t>
      </w:r>
    </w:p>
    <w:p w14:paraId="35209D61" w14:textId="77777777" w:rsidR="0033073B" w:rsidRPr="009872EF" w:rsidRDefault="0033073B">
      <w:pPr>
        <w:numPr>
          <w:ilvl w:val="0"/>
          <w:numId w:val="27"/>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Niezależnie od powyższego, Strony dopuszczają możliwość zmian redakcyjnych umowy oraz zmian będących następstwem zmian danych Stron ujawnionych w rejestrach publicznych, a także zmian korzystnych z punktu widzenia realizacji Przedmiotu umowy, w szczególności przyspieszających realizację, obniżających koszt ponoszony przez Zamawiającego na wykonanie, utrzymanie lub użytkowanie Przedmiotu umowy bądź zwiększających użyteczność Przedmiotu umowy. W takiej sytuacji, strony wprowadzą do umowy stosowne zmiany weryfikujące redakcyjne dotychczasowe brzmienie umowy bądź wskazujące nowe dane wynikające ze zmian w rejestrach publicznych albo też kierując się poszanowaniem wzajemnych interesów, zasadą równości Stron oraz ekwiwalentności świadczeń i przede wszystkim zgodnym zamiarem wykonania Przedmiotu umowy, określą zmiany korzystne z punktu widzenia realizacji Przedmiotu umowy. </w:t>
      </w:r>
    </w:p>
    <w:p w14:paraId="3F425693" w14:textId="77777777" w:rsidR="0033073B" w:rsidRDefault="0033073B">
      <w:pPr>
        <w:numPr>
          <w:ilvl w:val="0"/>
          <w:numId w:val="27"/>
        </w:numPr>
        <w:spacing w:after="0" w:line="276" w:lineRule="auto"/>
        <w:ind w:left="426" w:hanging="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 razie wątpliwości, przyjmuje się, że nie stanowią zmiany umowy następujące zmiany: danych związanych z obsługą administracyjno-organizacyjną umowy, danych teleadresowych, danych rejestrowych, będące następstwem sukcesji uniwersalnej po jednej ze stron umowy. </w:t>
      </w:r>
    </w:p>
    <w:p w14:paraId="6F00120D" w14:textId="77777777" w:rsidR="00B03464" w:rsidRPr="009872EF" w:rsidRDefault="00B03464" w:rsidP="00B03464">
      <w:pPr>
        <w:spacing w:after="0" w:line="276" w:lineRule="auto"/>
        <w:ind w:left="426"/>
        <w:jc w:val="both"/>
        <w:rPr>
          <w:rFonts w:ascii="Arial" w:eastAsia="Times New Roman" w:hAnsi="Arial" w:cs="Arial"/>
          <w:kern w:val="0"/>
          <w:sz w:val="23"/>
          <w:szCs w:val="23"/>
          <w:lang w:eastAsia="pl-PL"/>
        </w:rPr>
      </w:pPr>
    </w:p>
    <w:p w14:paraId="70C175F4"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§16</w:t>
      </w:r>
    </w:p>
    <w:p w14:paraId="48D70DF2"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razie wystąpienia istotnej zmiany okoliczności powodującej, że wykonanie umowy nie leży w interesie publicznym, czego nie można było przewidzieć w chwili zawarcia umowy Zamawiający może odstąpić od umowy w terminie miesiąca od powzięcia wiadomości o powyższych okolicznościach. W takich wypadkach Wykonawca może żądać jedynie wynagrodzenia należnego mu z tytułu wykonania części umowy.</w:t>
      </w:r>
    </w:p>
    <w:p w14:paraId="7D3EE3F0"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p>
    <w:p w14:paraId="70BB6505"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§17</w:t>
      </w:r>
    </w:p>
    <w:p w14:paraId="601F7450" w14:textId="77777777" w:rsidR="0033073B"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Wszelkie zmiany, jakie strony chciałyby wprowadzić do ustaleń wynikających </w:t>
      </w:r>
      <w:r w:rsidRPr="009872EF">
        <w:rPr>
          <w:rFonts w:ascii="Arial" w:eastAsia="Times New Roman" w:hAnsi="Arial" w:cs="Arial"/>
          <w:kern w:val="0"/>
          <w:sz w:val="23"/>
          <w:szCs w:val="23"/>
          <w:lang w:eastAsia="pl-PL"/>
        </w:rPr>
        <w:br/>
        <w:t>z niniejszej umowy, wymagają formy pisemnej i zgody obu stron pod rygorem nieważności takich zmian.</w:t>
      </w:r>
    </w:p>
    <w:p w14:paraId="31BE18E0" w14:textId="77777777" w:rsidR="0045722B" w:rsidRPr="009872EF" w:rsidRDefault="0045722B" w:rsidP="0033073B">
      <w:pPr>
        <w:spacing w:after="0" w:line="276" w:lineRule="auto"/>
        <w:jc w:val="both"/>
        <w:rPr>
          <w:rFonts w:ascii="Arial" w:eastAsia="Times New Roman" w:hAnsi="Arial" w:cs="Arial"/>
          <w:kern w:val="0"/>
          <w:sz w:val="23"/>
          <w:szCs w:val="23"/>
          <w:lang w:eastAsia="pl-PL"/>
        </w:rPr>
      </w:pPr>
    </w:p>
    <w:p w14:paraId="64CD0DDC"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§18</w:t>
      </w:r>
    </w:p>
    <w:p w14:paraId="29998B83"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Nieważne z mocy ustawy Prawo zamówień publicznych są takie zmiany w niniejszej umowie, które byłyby niekorzystne dla Zamawiającego, jeżeli odbiegałyby one od treści oferty, na podstawie której dokonano wyboru Wykonawcy chyba, że konieczność </w:t>
      </w:r>
      <w:r w:rsidRPr="009872EF">
        <w:rPr>
          <w:rFonts w:ascii="Arial" w:eastAsia="Times New Roman" w:hAnsi="Arial" w:cs="Arial"/>
          <w:kern w:val="0"/>
          <w:sz w:val="23"/>
          <w:szCs w:val="23"/>
          <w:lang w:eastAsia="pl-PL"/>
        </w:rPr>
        <w:lastRenderedPageBreak/>
        <w:t>wprowadzenia zmian wynika z okoliczności których nie można było przewidzieć w chwili zawarcia umowy.</w:t>
      </w:r>
    </w:p>
    <w:p w14:paraId="0289EB39"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§19</w:t>
      </w:r>
    </w:p>
    <w:p w14:paraId="001199E4"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Stronom przysługuje prawo do odstąpienia od umowy w następujących przypadkach:</w:t>
      </w:r>
    </w:p>
    <w:p w14:paraId="3E496B70" w14:textId="77777777" w:rsidR="0033073B" w:rsidRPr="009872EF" w:rsidRDefault="0033073B" w:rsidP="0033073B">
      <w:pPr>
        <w:numPr>
          <w:ilvl w:val="0"/>
          <w:numId w:val="9"/>
        </w:numPr>
        <w:spacing w:after="0" w:line="276" w:lineRule="auto"/>
        <w:ind w:left="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Wykonawcy - w razie zawiadomienia przez Zamawiającego, że ten nie będzie w stanie realizować swoich obowiązków wynikających z umowy (np. płatności, bądź przekazania terenu budowy). </w:t>
      </w:r>
    </w:p>
    <w:p w14:paraId="21AB8D96" w14:textId="77777777" w:rsidR="0033073B" w:rsidRPr="009872EF" w:rsidRDefault="0033073B" w:rsidP="0033073B">
      <w:pPr>
        <w:numPr>
          <w:ilvl w:val="0"/>
          <w:numId w:val="9"/>
        </w:numPr>
        <w:spacing w:after="0" w:line="276" w:lineRule="auto"/>
        <w:ind w:left="426"/>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Zamawiającemu - gdy:</w:t>
      </w:r>
    </w:p>
    <w:p w14:paraId="4D637D99" w14:textId="77777777" w:rsidR="0033073B" w:rsidRPr="009872EF" w:rsidRDefault="0033073B" w:rsidP="0033073B">
      <w:pPr>
        <w:numPr>
          <w:ilvl w:val="0"/>
          <w:numId w:val="10"/>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nie rozpoczął prac i robót lub przerwał prace i roboty i nie wznowił ich mimo wezwań Zamawiającego, przez okres dłuższy niż 1 miesiąc,</w:t>
      </w:r>
    </w:p>
    <w:p w14:paraId="7CD622B5" w14:textId="77777777" w:rsidR="0033073B" w:rsidRPr="009872EF" w:rsidRDefault="0033073B" w:rsidP="0033073B">
      <w:pPr>
        <w:numPr>
          <w:ilvl w:val="0"/>
          <w:numId w:val="10"/>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dwukrotnie nie wywiąże się z obowiązku informacji lub dokona zmiany sposobu zatrudnienia osób wskazanych w wykazie pracowników, Zamawiający ma prawo od umowy odstąpić i naliczyć dodatkowo kary umowne jak za nienależyte wykonanie zamówienia,</w:t>
      </w:r>
    </w:p>
    <w:p w14:paraId="3DFE6893" w14:textId="77777777" w:rsidR="0033073B" w:rsidRPr="009872EF" w:rsidRDefault="0033073B" w:rsidP="0033073B">
      <w:pPr>
        <w:numPr>
          <w:ilvl w:val="0"/>
          <w:numId w:val="1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ogłoszona zostanie upadłość Wykonawcy lub rozwiązanie firmy Wykonawcy, bądź wydanie nakazu zajęcia majątku Wykonawcy.</w:t>
      </w:r>
    </w:p>
    <w:p w14:paraId="63FE9BC1" w14:textId="77777777" w:rsidR="0033073B" w:rsidRPr="009872EF" w:rsidRDefault="0033073B" w:rsidP="0033073B">
      <w:pPr>
        <w:numPr>
          <w:ilvl w:val="0"/>
          <w:numId w:val="11"/>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wykonuje   prace   będące   przedmiotem   umowy   w   sposób wadliwy, nieestetyczny, niezgodny z zasadami sztuki budowlanej i pomimo wezwania że strony Zamawiającego do zmiany sposobu wykonania, nie zastosuje się do jego zaleceń.</w:t>
      </w:r>
    </w:p>
    <w:p w14:paraId="39AA187A" w14:textId="77777777" w:rsidR="0033073B" w:rsidRPr="009872EF" w:rsidRDefault="0033073B" w:rsidP="0033073B">
      <w:pPr>
        <w:spacing w:after="0" w:line="276" w:lineRule="auto"/>
        <w:ind w:left="360"/>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Zamawiający może odstąpić od umowy w terminie 1 miesiąca od powzięcia wiadomości o powyższych okolicznościach.</w:t>
      </w:r>
    </w:p>
    <w:p w14:paraId="4D79C03C" w14:textId="77777777" w:rsidR="0033073B" w:rsidRPr="009872EF" w:rsidRDefault="0033073B" w:rsidP="0033073B">
      <w:pPr>
        <w:spacing w:after="0" w:line="276" w:lineRule="auto"/>
        <w:ind w:left="360"/>
        <w:jc w:val="both"/>
        <w:rPr>
          <w:rFonts w:ascii="Arial" w:eastAsia="Times New Roman" w:hAnsi="Arial" w:cs="Arial"/>
          <w:kern w:val="0"/>
          <w:sz w:val="23"/>
          <w:szCs w:val="23"/>
          <w:lang w:eastAsia="pl-PL"/>
        </w:rPr>
      </w:pPr>
    </w:p>
    <w:p w14:paraId="52D09550"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§20</w:t>
      </w:r>
    </w:p>
    <w:p w14:paraId="26FCFDE6"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Odstąpienie od umowy wymaga formy pisemnej pod rygorem nieważności. Strona mająca zamiar odstąpić od umowy powinna podać także pisemne uzasadnienie swojej decyzji.</w:t>
      </w:r>
    </w:p>
    <w:p w14:paraId="52A5203E"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p>
    <w:p w14:paraId="23D2D380"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§21</w:t>
      </w:r>
    </w:p>
    <w:p w14:paraId="6A089B55"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przypadku odstąpienia od umowy strony są zobowiązane do następujących czynności:</w:t>
      </w:r>
    </w:p>
    <w:p w14:paraId="673BF0CE" w14:textId="77777777" w:rsidR="0033073B" w:rsidRPr="009872EF" w:rsidRDefault="0033073B" w:rsidP="0033073B">
      <w:pPr>
        <w:numPr>
          <w:ilvl w:val="0"/>
          <w:numId w:val="12"/>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wspólnie z Zamawiającym sporządza  protokół  inwentaryzacji wykonanych robót według daty odstąpienia od umowy.</w:t>
      </w:r>
    </w:p>
    <w:p w14:paraId="01920261" w14:textId="77777777" w:rsidR="0033073B" w:rsidRPr="009872EF" w:rsidRDefault="0033073B" w:rsidP="0033073B">
      <w:pPr>
        <w:numPr>
          <w:ilvl w:val="0"/>
          <w:numId w:val="12"/>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Strony wspólnie ustalą sposób zabezpieczenia przerwanych robót a Wykonawca zabezpieczy  przerwane roboty.  Koszt robót i czynności zabezpieczających poniesie strona, z której przyczyn doszło do odstąpienia od umowy. </w:t>
      </w:r>
    </w:p>
    <w:p w14:paraId="5971FA29" w14:textId="77777777" w:rsidR="0033073B" w:rsidRPr="009872EF" w:rsidRDefault="0033073B" w:rsidP="0033073B">
      <w:pPr>
        <w:numPr>
          <w:ilvl w:val="0"/>
          <w:numId w:val="12"/>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sporządzi wykaz materiałów i urządzeń, których  nie  może wykorzystać do realizacji innych robót. O ile przerwanie robót nie nastąpiło z jego winy, Zamawiający jest obowiązany pokryć koszty tych materiałów i urządzeń oraz je przejąć.</w:t>
      </w:r>
    </w:p>
    <w:p w14:paraId="0496D635" w14:textId="77777777" w:rsidR="0033073B" w:rsidRDefault="0033073B" w:rsidP="0033073B">
      <w:pPr>
        <w:numPr>
          <w:ilvl w:val="0"/>
          <w:numId w:val="12"/>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Wykonawca usunie z terenu budowy obiekty i urządzenia zaplecza budowy oraz materiały i konstrukcje stanowiące jego własność w terminie do 7 dni po terminie przerwania robót.</w:t>
      </w:r>
    </w:p>
    <w:p w14:paraId="29A46FFE" w14:textId="77777777" w:rsidR="00B03464" w:rsidRPr="009872EF" w:rsidRDefault="00B03464" w:rsidP="00B03464">
      <w:pPr>
        <w:spacing w:after="0" w:line="276" w:lineRule="auto"/>
        <w:ind w:left="360"/>
        <w:jc w:val="both"/>
        <w:rPr>
          <w:rFonts w:ascii="Arial" w:eastAsia="Times New Roman" w:hAnsi="Arial" w:cs="Arial"/>
          <w:kern w:val="0"/>
          <w:sz w:val="23"/>
          <w:szCs w:val="23"/>
          <w:lang w:eastAsia="pl-PL"/>
        </w:rPr>
      </w:pPr>
    </w:p>
    <w:p w14:paraId="24693AB7"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§22</w:t>
      </w:r>
    </w:p>
    <w:p w14:paraId="73FE5758" w14:textId="77777777" w:rsidR="0033073B"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Właściwym do rozstrzygnięcia sporu jest Sąd Powszechny właściwy ze względu na siedzibę Zamawiającego.</w:t>
      </w:r>
    </w:p>
    <w:p w14:paraId="7F69B523" w14:textId="77777777" w:rsidR="00BF06A5" w:rsidRPr="009872EF" w:rsidRDefault="00BF06A5" w:rsidP="0033073B">
      <w:pPr>
        <w:spacing w:after="0" w:line="276" w:lineRule="auto"/>
        <w:jc w:val="both"/>
        <w:rPr>
          <w:rFonts w:ascii="Arial" w:eastAsia="Times New Roman" w:hAnsi="Arial" w:cs="Arial"/>
          <w:kern w:val="0"/>
          <w:sz w:val="23"/>
          <w:szCs w:val="23"/>
          <w:lang w:eastAsia="pl-PL"/>
        </w:rPr>
      </w:pPr>
    </w:p>
    <w:p w14:paraId="15570EC2"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§23</w:t>
      </w:r>
    </w:p>
    <w:p w14:paraId="47DDD283" w14:textId="77777777" w:rsidR="0033073B"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sprawach nieuregulowanych niniejszą umową mają zastosowanie przepisy Kodeksu Cywilnego, ustawy Prawo zamówień publicznych oraz ustawy Prawo budowlane.</w:t>
      </w:r>
    </w:p>
    <w:p w14:paraId="23E1C19C" w14:textId="77777777" w:rsidR="00BF06A5" w:rsidRPr="009872EF" w:rsidRDefault="00BF06A5" w:rsidP="0033073B">
      <w:pPr>
        <w:spacing w:after="0" w:line="276" w:lineRule="auto"/>
        <w:jc w:val="both"/>
        <w:rPr>
          <w:rFonts w:ascii="Arial" w:eastAsia="Times New Roman" w:hAnsi="Arial" w:cs="Arial"/>
          <w:kern w:val="0"/>
          <w:sz w:val="23"/>
          <w:szCs w:val="23"/>
          <w:lang w:eastAsia="pl-PL"/>
        </w:rPr>
      </w:pPr>
    </w:p>
    <w:p w14:paraId="26CD453B"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lastRenderedPageBreak/>
        <w:t>§24</w:t>
      </w:r>
    </w:p>
    <w:p w14:paraId="2BE5ADD2" w14:textId="77777777" w:rsidR="0033073B"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Umowę niniejszą sporządzono w 2 egzemplarzach, po 1 egz. dla każdej ze stron.</w:t>
      </w:r>
    </w:p>
    <w:p w14:paraId="254A0C69" w14:textId="77777777" w:rsidR="00BF06A5" w:rsidRPr="009872EF" w:rsidRDefault="00BF06A5" w:rsidP="0033073B">
      <w:pPr>
        <w:spacing w:after="0" w:line="276" w:lineRule="auto"/>
        <w:jc w:val="both"/>
        <w:rPr>
          <w:rFonts w:ascii="Arial" w:eastAsia="Times New Roman" w:hAnsi="Arial" w:cs="Arial"/>
          <w:kern w:val="0"/>
          <w:sz w:val="23"/>
          <w:szCs w:val="23"/>
          <w:lang w:eastAsia="pl-PL"/>
        </w:rPr>
      </w:pPr>
    </w:p>
    <w:p w14:paraId="24CAD7B0"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§25</w:t>
      </w:r>
    </w:p>
    <w:p w14:paraId="14C12F9D"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Załącznikami do niniejszej umowy stanowiącymi jej integralną część są:</w:t>
      </w:r>
    </w:p>
    <w:p w14:paraId="524C681C" w14:textId="77777777" w:rsidR="0033073B" w:rsidRPr="009872EF" w:rsidRDefault="0033073B" w:rsidP="0033073B">
      <w:pPr>
        <w:numPr>
          <w:ilvl w:val="0"/>
          <w:numId w:val="20"/>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Zasady realizacji gwarancji - Załącznik Nr 1.</w:t>
      </w:r>
    </w:p>
    <w:p w14:paraId="5842DE5A" w14:textId="77777777" w:rsidR="00AF16C5" w:rsidRPr="009872EF" w:rsidRDefault="00AF16C5" w:rsidP="00AF16C5">
      <w:pPr>
        <w:spacing w:after="0" w:line="276" w:lineRule="auto"/>
        <w:jc w:val="both"/>
        <w:rPr>
          <w:rFonts w:ascii="Arial" w:eastAsia="Times New Roman" w:hAnsi="Arial" w:cs="Arial"/>
          <w:kern w:val="0"/>
          <w:sz w:val="23"/>
          <w:szCs w:val="23"/>
          <w:lang w:eastAsia="pl-PL"/>
        </w:rPr>
      </w:pPr>
    </w:p>
    <w:p w14:paraId="1858F6EB" w14:textId="77777777" w:rsidR="00C64B62" w:rsidRPr="009872EF" w:rsidRDefault="00C64B62" w:rsidP="00AF16C5">
      <w:pPr>
        <w:spacing w:after="0" w:line="276" w:lineRule="auto"/>
        <w:jc w:val="both"/>
        <w:rPr>
          <w:rFonts w:ascii="Arial" w:eastAsia="Times New Roman" w:hAnsi="Arial" w:cs="Arial"/>
          <w:kern w:val="0"/>
          <w:sz w:val="23"/>
          <w:szCs w:val="23"/>
          <w:lang w:eastAsia="pl-PL"/>
        </w:rPr>
      </w:pPr>
    </w:p>
    <w:p w14:paraId="28054F25" w14:textId="77777777" w:rsidR="00C64B62" w:rsidRPr="009872EF" w:rsidRDefault="00C64B62" w:rsidP="00AF16C5">
      <w:pPr>
        <w:spacing w:after="0" w:line="276" w:lineRule="auto"/>
        <w:jc w:val="both"/>
        <w:rPr>
          <w:rFonts w:ascii="Arial" w:eastAsia="Times New Roman" w:hAnsi="Arial" w:cs="Arial"/>
          <w:kern w:val="0"/>
          <w:sz w:val="23"/>
          <w:szCs w:val="23"/>
          <w:lang w:eastAsia="pl-PL"/>
        </w:rPr>
      </w:pPr>
    </w:p>
    <w:p w14:paraId="6EB9F3A3" w14:textId="77777777" w:rsidR="00AF16C5" w:rsidRPr="009872EF" w:rsidRDefault="00AF16C5" w:rsidP="00AF16C5">
      <w:pPr>
        <w:spacing w:after="0" w:line="276" w:lineRule="auto"/>
        <w:jc w:val="both"/>
        <w:rPr>
          <w:rFonts w:ascii="Arial" w:eastAsia="Times New Roman" w:hAnsi="Arial" w:cs="Arial"/>
          <w:kern w:val="0"/>
          <w:sz w:val="23"/>
          <w:szCs w:val="23"/>
          <w:lang w:eastAsia="pl-PL"/>
        </w:rPr>
      </w:pPr>
    </w:p>
    <w:p w14:paraId="6EC4B311" w14:textId="77777777" w:rsidR="0033073B" w:rsidRPr="009872EF" w:rsidRDefault="0033073B" w:rsidP="0033073B">
      <w:pPr>
        <w:spacing w:after="0" w:line="276" w:lineRule="auto"/>
        <w:jc w:val="both"/>
        <w:rPr>
          <w:rFonts w:ascii="Arial" w:eastAsia="Times New Roman" w:hAnsi="Arial" w:cs="Arial"/>
          <w:b/>
          <w:i/>
          <w:kern w:val="0"/>
          <w:sz w:val="23"/>
          <w:szCs w:val="23"/>
          <w:lang w:eastAsia="pl-PL"/>
        </w:rPr>
      </w:pPr>
      <w:r w:rsidRPr="009872EF">
        <w:rPr>
          <w:rFonts w:ascii="Arial" w:eastAsia="Times New Roman" w:hAnsi="Arial" w:cs="Arial"/>
          <w:b/>
          <w:i/>
          <w:kern w:val="0"/>
          <w:sz w:val="23"/>
          <w:szCs w:val="23"/>
          <w:lang w:eastAsia="pl-PL"/>
        </w:rPr>
        <w:t>.................................................</w:t>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t xml:space="preserve"> </w:t>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t>.....................................................</w:t>
      </w:r>
    </w:p>
    <w:p w14:paraId="0B1680F3" w14:textId="77777777" w:rsidR="0033073B" w:rsidRPr="009872EF" w:rsidRDefault="0033073B" w:rsidP="0033073B">
      <w:pPr>
        <w:spacing w:after="0" w:line="276" w:lineRule="auto"/>
        <w:ind w:firstLine="708"/>
        <w:jc w:val="both"/>
        <w:rPr>
          <w:rFonts w:ascii="Arial" w:eastAsia="Times New Roman" w:hAnsi="Arial" w:cs="Arial"/>
          <w:b/>
          <w:i/>
          <w:kern w:val="0"/>
          <w:sz w:val="23"/>
          <w:szCs w:val="23"/>
          <w:lang w:eastAsia="pl-PL"/>
        </w:rPr>
      </w:pPr>
      <w:r w:rsidRPr="009872EF">
        <w:rPr>
          <w:rFonts w:ascii="Arial" w:eastAsia="Times New Roman" w:hAnsi="Arial" w:cs="Arial"/>
          <w:b/>
          <w:i/>
          <w:kern w:val="0"/>
          <w:sz w:val="23"/>
          <w:szCs w:val="23"/>
          <w:lang w:eastAsia="pl-PL"/>
        </w:rPr>
        <w:t>(Zamawiający)</w:t>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r>
      <w:r w:rsidRPr="009872EF">
        <w:rPr>
          <w:rFonts w:ascii="Arial" w:eastAsia="Times New Roman" w:hAnsi="Arial" w:cs="Arial"/>
          <w:b/>
          <w:i/>
          <w:kern w:val="0"/>
          <w:sz w:val="23"/>
          <w:szCs w:val="23"/>
          <w:lang w:eastAsia="pl-PL"/>
        </w:rPr>
        <w:tab/>
        <w:t xml:space="preserve">      (Wykonawca)</w:t>
      </w:r>
    </w:p>
    <w:p w14:paraId="795DA1CC" w14:textId="77777777" w:rsidR="0033073B" w:rsidRPr="009872EF" w:rsidRDefault="0033073B" w:rsidP="0033073B">
      <w:pPr>
        <w:spacing w:after="0" w:line="276" w:lineRule="auto"/>
        <w:rPr>
          <w:rFonts w:ascii="Arial" w:eastAsia="Times New Roman" w:hAnsi="Arial" w:cs="Arial"/>
          <w:kern w:val="0"/>
          <w:sz w:val="23"/>
          <w:szCs w:val="23"/>
          <w:lang w:eastAsia="pl-PL"/>
        </w:rPr>
      </w:pPr>
    </w:p>
    <w:p w14:paraId="1814FFCE"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78A63C80"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1C6C0352"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76C82E56"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78A6995E"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2A569C5E"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57B9874E"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0388AE48"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2D92A5B2"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6DEB7793"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7D574167"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17750821"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7FC58944"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582FE725"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40C35095"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1FF72B50"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684564F7"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493F4DD1"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1C992EF5"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3BAB334A" w14:textId="77777777" w:rsidR="00C64B62" w:rsidRPr="009872EF" w:rsidRDefault="00C64B62" w:rsidP="0033073B">
      <w:pPr>
        <w:spacing w:after="0" w:line="276" w:lineRule="auto"/>
        <w:jc w:val="right"/>
        <w:rPr>
          <w:rFonts w:ascii="Arial" w:eastAsia="Times New Roman" w:hAnsi="Arial" w:cs="Arial"/>
          <w:kern w:val="0"/>
          <w:sz w:val="23"/>
          <w:szCs w:val="23"/>
          <w:lang w:eastAsia="pl-PL"/>
        </w:rPr>
      </w:pPr>
    </w:p>
    <w:p w14:paraId="31DB5FE5" w14:textId="77777777" w:rsidR="00C64B62" w:rsidRPr="009872EF" w:rsidRDefault="00C64B62" w:rsidP="0033073B">
      <w:pPr>
        <w:spacing w:after="0" w:line="276" w:lineRule="auto"/>
        <w:jc w:val="right"/>
        <w:rPr>
          <w:rFonts w:ascii="Arial" w:eastAsia="Times New Roman" w:hAnsi="Arial" w:cs="Arial"/>
          <w:kern w:val="0"/>
          <w:sz w:val="23"/>
          <w:szCs w:val="23"/>
          <w:lang w:eastAsia="pl-PL"/>
        </w:rPr>
      </w:pPr>
    </w:p>
    <w:p w14:paraId="47FAAF01" w14:textId="77777777" w:rsidR="00C64B62" w:rsidRPr="009872EF" w:rsidRDefault="00C64B62" w:rsidP="0033073B">
      <w:pPr>
        <w:spacing w:after="0" w:line="276" w:lineRule="auto"/>
        <w:jc w:val="right"/>
        <w:rPr>
          <w:rFonts w:ascii="Arial" w:eastAsia="Times New Roman" w:hAnsi="Arial" w:cs="Arial"/>
          <w:kern w:val="0"/>
          <w:sz w:val="23"/>
          <w:szCs w:val="23"/>
          <w:lang w:eastAsia="pl-PL"/>
        </w:rPr>
      </w:pPr>
    </w:p>
    <w:p w14:paraId="771898E5"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05AE79BD" w14:textId="77777777" w:rsidR="00096BD2" w:rsidRDefault="00096BD2" w:rsidP="0033073B">
      <w:pPr>
        <w:spacing w:after="0" w:line="276" w:lineRule="auto"/>
        <w:jc w:val="right"/>
        <w:rPr>
          <w:rFonts w:ascii="Arial" w:eastAsia="Times New Roman" w:hAnsi="Arial" w:cs="Arial"/>
          <w:kern w:val="0"/>
          <w:sz w:val="23"/>
          <w:szCs w:val="23"/>
          <w:lang w:eastAsia="pl-PL"/>
        </w:rPr>
      </w:pPr>
    </w:p>
    <w:p w14:paraId="1180F48C" w14:textId="77777777" w:rsidR="009872EF" w:rsidRDefault="009872EF" w:rsidP="0033073B">
      <w:pPr>
        <w:spacing w:after="0" w:line="276" w:lineRule="auto"/>
        <w:jc w:val="right"/>
        <w:rPr>
          <w:rFonts w:ascii="Arial" w:eastAsia="Times New Roman" w:hAnsi="Arial" w:cs="Arial"/>
          <w:kern w:val="0"/>
          <w:sz w:val="23"/>
          <w:szCs w:val="23"/>
          <w:lang w:eastAsia="pl-PL"/>
        </w:rPr>
      </w:pPr>
    </w:p>
    <w:p w14:paraId="1B324AC5" w14:textId="77777777" w:rsidR="009872EF" w:rsidRDefault="009872EF" w:rsidP="0033073B">
      <w:pPr>
        <w:spacing w:after="0" w:line="276" w:lineRule="auto"/>
        <w:jc w:val="right"/>
        <w:rPr>
          <w:rFonts w:ascii="Arial" w:eastAsia="Times New Roman" w:hAnsi="Arial" w:cs="Arial"/>
          <w:kern w:val="0"/>
          <w:sz w:val="23"/>
          <w:szCs w:val="23"/>
          <w:lang w:eastAsia="pl-PL"/>
        </w:rPr>
      </w:pPr>
    </w:p>
    <w:p w14:paraId="736B2BF9" w14:textId="77777777" w:rsidR="009872EF" w:rsidRDefault="009872EF" w:rsidP="0033073B">
      <w:pPr>
        <w:spacing w:after="0" w:line="276" w:lineRule="auto"/>
        <w:jc w:val="right"/>
        <w:rPr>
          <w:rFonts w:ascii="Arial" w:eastAsia="Times New Roman" w:hAnsi="Arial" w:cs="Arial"/>
          <w:kern w:val="0"/>
          <w:sz w:val="23"/>
          <w:szCs w:val="23"/>
          <w:lang w:eastAsia="pl-PL"/>
        </w:rPr>
      </w:pPr>
    </w:p>
    <w:p w14:paraId="7182E970" w14:textId="77777777" w:rsidR="009872EF" w:rsidRDefault="009872EF" w:rsidP="0033073B">
      <w:pPr>
        <w:spacing w:after="0" w:line="276" w:lineRule="auto"/>
        <w:jc w:val="right"/>
        <w:rPr>
          <w:rFonts w:ascii="Arial" w:eastAsia="Times New Roman" w:hAnsi="Arial" w:cs="Arial"/>
          <w:kern w:val="0"/>
          <w:sz w:val="23"/>
          <w:szCs w:val="23"/>
          <w:lang w:eastAsia="pl-PL"/>
        </w:rPr>
      </w:pPr>
    </w:p>
    <w:p w14:paraId="464262CD" w14:textId="77777777" w:rsidR="002E52B8" w:rsidRDefault="002E52B8" w:rsidP="0033073B">
      <w:pPr>
        <w:spacing w:after="0" w:line="276" w:lineRule="auto"/>
        <w:jc w:val="right"/>
        <w:rPr>
          <w:rFonts w:ascii="Arial" w:eastAsia="Times New Roman" w:hAnsi="Arial" w:cs="Arial"/>
          <w:kern w:val="0"/>
          <w:sz w:val="23"/>
          <w:szCs w:val="23"/>
          <w:lang w:eastAsia="pl-PL"/>
        </w:rPr>
      </w:pPr>
    </w:p>
    <w:p w14:paraId="7BD528B6" w14:textId="77777777" w:rsidR="002E52B8" w:rsidRDefault="002E52B8" w:rsidP="0033073B">
      <w:pPr>
        <w:spacing w:after="0" w:line="276" w:lineRule="auto"/>
        <w:jc w:val="right"/>
        <w:rPr>
          <w:rFonts w:ascii="Arial" w:eastAsia="Times New Roman" w:hAnsi="Arial" w:cs="Arial"/>
          <w:kern w:val="0"/>
          <w:sz w:val="23"/>
          <w:szCs w:val="23"/>
          <w:lang w:eastAsia="pl-PL"/>
        </w:rPr>
      </w:pPr>
    </w:p>
    <w:p w14:paraId="3B87D0F1" w14:textId="77777777" w:rsidR="002E52B8" w:rsidRDefault="002E52B8" w:rsidP="0033073B">
      <w:pPr>
        <w:spacing w:after="0" w:line="276" w:lineRule="auto"/>
        <w:jc w:val="right"/>
        <w:rPr>
          <w:rFonts w:ascii="Arial" w:eastAsia="Times New Roman" w:hAnsi="Arial" w:cs="Arial"/>
          <w:kern w:val="0"/>
          <w:sz w:val="23"/>
          <w:szCs w:val="23"/>
          <w:lang w:eastAsia="pl-PL"/>
        </w:rPr>
      </w:pPr>
    </w:p>
    <w:p w14:paraId="64678D15" w14:textId="77777777" w:rsidR="002E52B8" w:rsidRDefault="002E52B8" w:rsidP="0033073B">
      <w:pPr>
        <w:spacing w:after="0" w:line="276" w:lineRule="auto"/>
        <w:jc w:val="right"/>
        <w:rPr>
          <w:rFonts w:ascii="Arial" w:eastAsia="Times New Roman" w:hAnsi="Arial" w:cs="Arial"/>
          <w:kern w:val="0"/>
          <w:sz w:val="23"/>
          <w:szCs w:val="23"/>
          <w:lang w:eastAsia="pl-PL"/>
        </w:rPr>
      </w:pPr>
    </w:p>
    <w:p w14:paraId="739C4F2B" w14:textId="77777777" w:rsidR="002E52B8" w:rsidRDefault="002E52B8" w:rsidP="0033073B">
      <w:pPr>
        <w:spacing w:after="0" w:line="276" w:lineRule="auto"/>
        <w:jc w:val="right"/>
        <w:rPr>
          <w:rFonts w:ascii="Arial" w:eastAsia="Times New Roman" w:hAnsi="Arial" w:cs="Arial"/>
          <w:kern w:val="0"/>
          <w:sz w:val="23"/>
          <w:szCs w:val="23"/>
          <w:lang w:eastAsia="pl-PL"/>
        </w:rPr>
      </w:pPr>
    </w:p>
    <w:p w14:paraId="4E961E14" w14:textId="77777777" w:rsidR="009872EF" w:rsidRDefault="009872EF" w:rsidP="0033073B">
      <w:pPr>
        <w:spacing w:after="0" w:line="276" w:lineRule="auto"/>
        <w:jc w:val="right"/>
        <w:rPr>
          <w:rFonts w:ascii="Arial" w:eastAsia="Times New Roman" w:hAnsi="Arial" w:cs="Arial"/>
          <w:kern w:val="0"/>
          <w:sz w:val="23"/>
          <w:szCs w:val="23"/>
          <w:lang w:eastAsia="pl-PL"/>
        </w:rPr>
      </w:pPr>
    </w:p>
    <w:p w14:paraId="700CD009" w14:textId="77777777" w:rsidR="009872EF" w:rsidRDefault="009872EF" w:rsidP="0033073B">
      <w:pPr>
        <w:spacing w:after="0" w:line="276" w:lineRule="auto"/>
        <w:jc w:val="right"/>
        <w:rPr>
          <w:rFonts w:ascii="Arial" w:eastAsia="Times New Roman" w:hAnsi="Arial" w:cs="Arial"/>
          <w:kern w:val="0"/>
          <w:sz w:val="23"/>
          <w:szCs w:val="23"/>
          <w:lang w:eastAsia="pl-PL"/>
        </w:rPr>
      </w:pPr>
    </w:p>
    <w:p w14:paraId="3695E341" w14:textId="77777777" w:rsidR="009872EF" w:rsidRPr="009872EF" w:rsidRDefault="009872EF" w:rsidP="0033073B">
      <w:pPr>
        <w:spacing w:after="0" w:line="276" w:lineRule="auto"/>
        <w:jc w:val="right"/>
        <w:rPr>
          <w:rFonts w:ascii="Arial" w:eastAsia="Times New Roman" w:hAnsi="Arial" w:cs="Arial"/>
          <w:kern w:val="0"/>
          <w:sz w:val="23"/>
          <w:szCs w:val="23"/>
          <w:lang w:eastAsia="pl-PL"/>
        </w:rPr>
      </w:pPr>
    </w:p>
    <w:p w14:paraId="2F3C035D" w14:textId="77777777" w:rsidR="00096BD2" w:rsidRPr="009872EF" w:rsidRDefault="00096BD2" w:rsidP="0033073B">
      <w:pPr>
        <w:spacing w:after="0" w:line="276" w:lineRule="auto"/>
        <w:jc w:val="right"/>
        <w:rPr>
          <w:rFonts w:ascii="Arial" w:eastAsia="Times New Roman" w:hAnsi="Arial" w:cs="Arial"/>
          <w:kern w:val="0"/>
          <w:sz w:val="23"/>
          <w:szCs w:val="23"/>
          <w:lang w:eastAsia="pl-PL"/>
        </w:rPr>
      </w:pPr>
    </w:p>
    <w:p w14:paraId="2C59DCF4" w14:textId="77777777" w:rsidR="0033073B" w:rsidRPr="009872EF" w:rsidRDefault="0033073B" w:rsidP="0033073B">
      <w:pPr>
        <w:spacing w:after="0" w:line="276" w:lineRule="auto"/>
        <w:jc w:val="right"/>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Załącznik nr 1 do umowy</w:t>
      </w:r>
    </w:p>
    <w:p w14:paraId="0E7E5223" w14:textId="77777777" w:rsidR="0033073B" w:rsidRPr="009872EF" w:rsidRDefault="0033073B" w:rsidP="0033073B">
      <w:pPr>
        <w:spacing w:after="0" w:line="276" w:lineRule="auto"/>
        <w:jc w:val="right"/>
        <w:rPr>
          <w:rFonts w:ascii="Arial" w:eastAsia="Times New Roman" w:hAnsi="Arial" w:cs="Arial"/>
          <w:kern w:val="0"/>
          <w:sz w:val="23"/>
          <w:szCs w:val="23"/>
          <w:lang w:eastAsia="pl-PL"/>
        </w:rPr>
      </w:pPr>
    </w:p>
    <w:p w14:paraId="1F21C5DC"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ZASADY</w:t>
      </w:r>
    </w:p>
    <w:p w14:paraId="6DB044CA" w14:textId="77777777" w:rsidR="0033073B" w:rsidRPr="009872EF" w:rsidRDefault="0033073B" w:rsidP="0033073B">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 xml:space="preserve">realizacji gwarancji na wykonaną inwestycję </w:t>
      </w:r>
    </w:p>
    <w:p w14:paraId="1E4BD83F" w14:textId="77777777" w:rsidR="0033073B" w:rsidRPr="009872EF" w:rsidRDefault="0033073B" w:rsidP="00096BD2">
      <w:pPr>
        <w:spacing w:after="0" w:line="276" w:lineRule="auto"/>
        <w:jc w:val="center"/>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 xml:space="preserve">pn. </w:t>
      </w:r>
      <w:r w:rsidR="00AF16C5" w:rsidRPr="009872EF">
        <w:rPr>
          <w:rFonts w:ascii="Arial" w:eastAsia="Times New Roman" w:hAnsi="Arial" w:cs="Arial"/>
          <w:b/>
          <w:kern w:val="0"/>
          <w:sz w:val="23"/>
          <w:szCs w:val="23"/>
          <w:lang w:eastAsia="pl-PL"/>
        </w:rPr>
        <w:t>„</w:t>
      </w:r>
      <w:r w:rsidR="0045722B" w:rsidRPr="00754870">
        <w:rPr>
          <w:rFonts w:ascii="Arial" w:hAnsi="Arial" w:cs="Arial"/>
          <w:b/>
          <w:bCs/>
          <w:iCs/>
        </w:rPr>
        <w:t>Budowa boiska do siatkówki plażowej oraz obiektów małej architektury w ramach realizacji projektu „Razem dla Rewitalizacji – Edukacja i Integracja w Cmolasie</w:t>
      </w:r>
      <w:r w:rsidR="009872EF" w:rsidRPr="009872EF">
        <w:rPr>
          <w:rFonts w:ascii="Arial" w:eastAsia="Times New Roman" w:hAnsi="Arial" w:cs="Arial"/>
          <w:b/>
          <w:kern w:val="0"/>
          <w:sz w:val="23"/>
          <w:szCs w:val="23"/>
          <w:lang w:eastAsia="pl-PL"/>
        </w:rPr>
        <w:t>”</w:t>
      </w:r>
    </w:p>
    <w:p w14:paraId="5EB39ADD"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p>
    <w:p w14:paraId="2B48F00C" w14:textId="77777777" w:rsidR="0033073B" w:rsidRPr="009872EF" w:rsidRDefault="0033073B" w:rsidP="0033073B">
      <w:pPr>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b/>
          <w:kern w:val="0"/>
          <w:sz w:val="23"/>
          <w:szCs w:val="23"/>
          <w:lang w:eastAsia="pl-PL"/>
        </w:rPr>
        <w:t>Wykonawca:</w:t>
      </w:r>
    </w:p>
    <w:p w14:paraId="282DB515" w14:textId="77777777" w:rsidR="0033073B" w:rsidRPr="009872EF" w:rsidRDefault="0033073B" w:rsidP="0033073B">
      <w:pPr>
        <w:numPr>
          <w:ilvl w:val="0"/>
          <w:numId w:val="14"/>
        </w:numPr>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kern w:val="0"/>
          <w:sz w:val="23"/>
          <w:szCs w:val="23"/>
          <w:lang w:eastAsia="pl-PL"/>
        </w:rPr>
        <w:t xml:space="preserve">Udziela …………….. miesięcy gwarancji na roboty budowlane oraz wbudowane materiały. </w:t>
      </w:r>
    </w:p>
    <w:p w14:paraId="7C88AD5C" w14:textId="77777777" w:rsidR="0033073B" w:rsidRPr="009872EF" w:rsidRDefault="0033073B" w:rsidP="0033073B">
      <w:pPr>
        <w:numPr>
          <w:ilvl w:val="0"/>
          <w:numId w:val="14"/>
        </w:numPr>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kern w:val="0"/>
          <w:sz w:val="23"/>
          <w:szCs w:val="23"/>
          <w:lang w:eastAsia="pl-PL"/>
        </w:rPr>
        <w:t xml:space="preserve">Bieg gwarancji liczy się od dnia podpisania protokołu końcowego odbioru przedmiotu umowy. </w:t>
      </w:r>
    </w:p>
    <w:p w14:paraId="226F8E3F" w14:textId="77777777" w:rsidR="0033073B" w:rsidRPr="009872EF" w:rsidRDefault="0033073B" w:rsidP="0033073B">
      <w:pPr>
        <w:numPr>
          <w:ilvl w:val="0"/>
          <w:numId w:val="14"/>
        </w:numPr>
        <w:spacing w:after="0" w:line="276" w:lineRule="auto"/>
        <w:jc w:val="both"/>
        <w:rPr>
          <w:rFonts w:ascii="Arial" w:eastAsia="Times New Roman" w:hAnsi="Arial" w:cs="Arial"/>
          <w:b/>
          <w:kern w:val="0"/>
          <w:sz w:val="23"/>
          <w:szCs w:val="23"/>
          <w:lang w:eastAsia="pl-PL"/>
        </w:rPr>
      </w:pPr>
      <w:r w:rsidRPr="009872EF">
        <w:rPr>
          <w:rFonts w:ascii="Arial" w:eastAsia="Times New Roman" w:hAnsi="Arial" w:cs="Arial"/>
          <w:kern w:val="0"/>
          <w:sz w:val="23"/>
          <w:szCs w:val="23"/>
          <w:lang w:eastAsia="pl-PL"/>
        </w:rPr>
        <w:t>Wykonawca obowiązany jest usunąć na własny koszt wady ustalone w protokole końcowego odbioru obiektu oraz powstałe z jego winy wady wykonanych robót ujawnionych w okresie gwarancji.</w:t>
      </w:r>
    </w:p>
    <w:p w14:paraId="2CB0C90D"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okresie gwarancji wszystkie przeglądy i naprawy przeprowadzane będą przez Wykonawcę, na koszt Wykonawcy.</w:t>
      </w:r>
    </w:p>
    <w:p w14:paraId="151DBA1D"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O wykryciu wady Zamawiający jest zobowiązany zawiadomić niezwłocznie na piśmie Wykonawcę. Istnienie wady powinno być stwierdzone protokolarnie z wyznaczeniem przez Zamawiającego terminu na usunięcie wady.</w:t>
      </w:r>
    </w:p>
    <w:p w14:paraId="30799B77"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Jeżeli Wykonawca nie usunie wad we wskazanym terminie, Zamawiający po uprzednim zawiadomieniu wykonawcy, może zlecić ich usunięcie podmiotowi trzeciemu na koszt Wykonawcy. Gdy Wykonawca nie zwróci Zamawiającemu w terminie 14 dni poniesionych kosztów związanych z zastępczym usunięciem wad, Zamawiający potrąci równowartość tych kosztów z wniesionego zabezpieczenia tytułem gwarancji jakości.</w:t>
      </w:r>
    </w:p>
    <w:p w14:paraId="444DEF29"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Usunięcie wady będzie każdorazowo stwierdzone protokołem podpisanym przez przedstawicieli Zamawiającego i Wykonawcy.</w:t>
      </w:r>
    </w:p>
    <w:p w14:paraId="7CDCC3F2"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Przeglądy w okresie gwarancji wyznacza Zamawiający, zawiadamiając o nich Wykonawcę na piśmie z co najmniej 14 – dniowym wyprzedzeniem.</w:t>
      </w:r>
    </w:p>
    <w:p w14:paraId="3C5602C4"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Z przeprowadzonego przeglądu gwarancyjnego sporządzony zostanie protokół, w którym wyszczególnione zostaną  ewentualne wady i usterki określając jednocześnie termin na ich usunięcie.</w:t>
      </w:r>
    </w:p>
    <w:p w14:paraId="4AB4E9C0"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przypadku konieczności pilnego dokonania istotnych napraw uniemożliwiających eksploatację obiektu Wykonawca pokryje poniesione z tego tytułu koszty po ich udokumentowaniu przez Zamawiającego.</w:t>
      </w:r>
    </w:p>
    <w:p w14:paraId="19784EB5"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 przypadkach spornych strony powołują rzeczoznawcę, którego koszty pokryje ta strona, dla której wynik ekspertyzy będzie negatywny.</w:t>
      </w:r>
    </w:p>
    <w:p w14:paraId="37703512"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 xml:space="preserve">Zamawiający jest uprawniony do wykonywania uprawnień wynikających </w:t>
      </w:r>
      <w:r w:rsidRPr="009872EF">
        <w:rPr>
          <w:rFonts w:ascii="Arial" w:eastAsia="Times New Roman" w:hAnsi="Arial" w:cs="Arial"/>
          <w:kern w:val="0"/>
          <w:sz w:val="23"/>
          <w:szCs w:val="23"/>
          <w:lang w:eastAsia="pl-PL"/>
        </w:rPr>
        <w:br/>
        <w:t>z gwarancji i rękojmi po upływie okresu na jaki gwarancja i rękojmia została udzielona, jeżeli zawiadomi Wykonawcę o wadach przed upływem okresu gwarancji i rękojmi.</w:t>
      </w:r>
    </w:p>
    <w:p w14:paraId="66B0B9AB" w14:textId="77777777" w:rsidR="0033073B" w:rsidRPr="009872EF" w:rsidRDefault="0033073B" w:rsidP="0033073B">
      <w:pPr>
        <w:numPr>
          <w:ilvl w:val="0"/>
          <w:numId w:val="14"/>
        </w:numPr>
        <w:spacing w:after="0" w:line="276" w:lineRule="auto"/>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Umowa, której integralny załącznik stanowią niniejsze zasady stanowi dokument gwarancji.</w:t>
      </w:r>
    </w:p>
    <w:p w14:paraId="24CFD5ED" w14:textId="77777777" w:rsidR="0033073B" w:rsidRPr="009872EF" w:rsidRDefault="0033073B" w:rsidP="0033073B">
      <w:pPr>
        <w:spacing w:after="0" w:line="276" w:lineRule="auto"/>
        <w:jc w:val="both"/>
        <w:rPr>
          <w:rFonts w:ascii="Arial" w:eastAsia="Times New Roman" w:hAnsi="Arial" w:cs="Arial"/>
          <w:kern w:val="0"/>
          <w:sz w:val="23"/>
          <w:szCs w:val="23"/>
          <w:lang w:eastAsia="pl-PL"/>
        </w:rPr>
      </w:pPr>
    </w:p>
    <w:p w14:paraId="544EA1CA" w14:textId="77777777" w:rsidR="0033073B" w:rsidRPr="009872EF" w:rsidRDefault="0033073B" w:rsidP="0033073B">
      <w:pPr>
        <w:spacing w:after="0" w:line="276" w:lineRule="auto"/>
        <w:ind w:firstLine="708"/>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w:t>
      </w:r>
    </w:p>
    <w:p w14:paraId="67A1A12A" w14:textId="77777777" w:rsidR="0033073B" w:rsidRPr="009872EF" w:rsidRDefault="0033073B" w:rsidP="0033073B">
      <w:pPr>
        <w:spacing w:after="0" w:line="276" w:lineRule="auto"/>
        <w:ind w:left="708" w:firstLine="708"/>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pieczątka i podpis Wykonawcy</w:t>
      </w:r>
    </w:p>
    <w:p w14:paraId="3EB0BFD8" w14:textId="77777777" w:rsidR="0098686C" w:rsidRPr="009872EF" w:rsidRDefault="0033073B" w:rsidP="00AF16C5">
      <w:pPr>
        <w:spacing w:after="0" w:line="276" w:lineRule="auto"/>
        <w:ind w:left="2832" w:firstLine="708"/>
        <w:jc w:val="both"/>
        <w:rPr>
          <w:rFonts w:ascii="Arial" w:eastAsia="Times New Roman" w:hAnsi="Arial" w:cs="Arial"/>
          <w:kern w:val="0"/>
          <w:sz w:val="23"/>
          <w:szCs w:val="23"/>
          <w:lang w:eastAsia="pl-PL"/>
        </w:rPr>
      </w:pPr>
      <w:r w:rsidRPr="009872EF">
        <w:rPr>
          <w:rFonts w:ascii="Arial" w:eastAsia="Times New Roman" w:hAnsi="Arial" w:cs="Arial"/>
          <w:kern w:val="0"/>
          <w:sz w:val="23"/>
          <w:szCs w:val="23"/>
          <w:lang w:eastAsia="pl-PL"/>
        </w:rPr>
        <w:t>AKCEPTUJĘ</w:t>
      </w:r>
    </w:p>
    <w:sectPr w:rsidR="0098686C" w:rsidRPr="009872EF" w:rsidSect="00FA03E4">
      <w:footerReference w:type="default" r:id="rId12"/>
      <w:pgSz w:w="11906" w:h="16838"/>
      <w:pgMar w:top="426"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7A7455" w14:textId="77777777" w:rsidR="00F94374" w:rsidRDefault="00F94374" w:rsidP="00AF16C5">
      <w:pPr>
        <w:spacing w:after="0" w:line="240" w:lineRule="auto"/>
      </w:pPr>
      <w:r>
        <w:separator/>
      </w:r>
    </w:p>
  </w:endnote>
  <w:endnote w:type="continuationSeparator" w:id="0">
    <w:p w14:paraId="2F10848A" w14:textId="77777777" w:rsidR="00F94374" w:rsidRDefault="00F94374" w:rsidP="00AF16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2912121"/>
      <w:docPartObj>
        <w:docPartGallery w:val="Page Numbers (Bottom of Page)"/>
        <w:docPartUnique/>
      </w:docPartObj>
    </w:sdtPr>
    <w:sdtContent>
      <w:sdt>
        <w:sdtPr>
          <w:id w:val="-1769616900"/>
          <w:docPartObj>
            <w:docPartGallery w:val="Page Numbers (Top of Page)"/>
            <w:docPartUnique/>
          </w:docPartObj>
        </w:sdtPr>
        <w:sdtContent>
          <w:p w14:paraId="4FE4E6EB" w14:textId="77777777" w:rsidR="00AF16C5" w:rsidRDefault="00AF16C5">
            <w:pPr>
              <w:pStyle w:val="Stopka"/>
              <w:jc w:val="right"/>
            </w:pPr>
            <w:r>
              <w:t xml:space="preserve">Strona </w:t>
            </w:r>
            <w:r w:rsidR="00400F60">
              <w:rPr>
                <w:b/>
                <w:bCs/>
                <w:sz w:val="24"/>
                <w:szCs w:val="24"/>
              </w:rPr>
              <w:fldChar w:fldCharType="begin"/>
            </w:r>
            <w:r>
              <w:rPr>
                <w:b/>
                <w:bCs/>
              </w:rPr>
              <w:instrText>PAGE</w:instrText>
            </w:r>
            <w:r w:rsidR="00400F60">
              <w:rPr>
                <w:b/>
                <w:bCs/>
                <w:sz w:val="24"/>
                <w:szCs w:val="24"/>
              </w:rPr>
              <w:fldChar w:fldCharType="separate"/>
            </w:r>
            <w:r w:rsidR="002E52B8">
              <w:rPr>
                <w:b/>
                <w:bCs/>
                <w:noProof/>
              </w:rPr>
              <w:t>14</w:t>
            </w:r>
            <w:r w:rsidR="00400F60">
              <w:rPr>
                <w:b/>
                <w:bCs/>
                <w:sz w:val="24"/>
                <w:szCs w:val="24"/>
              </w:rPr>
              <w:fldChar w:fldCharType="end"/>
            </w:r>
            <w:r>
              <w:t xml:space="preserve"> z </w:t>
            </w:r>
            <w:r w:rsidR="00400F60">
              <w:rPr>
                <w:b/>
                <w:bCs/>
                <w:sz w:val="24"/>
                <w:szCs w:val="24"/>
              </w:rPr>
              <w:fldChar w:fldCharType="begin"/>
            </w:r>
            <w:r>
              <w:rPr>
                <w:b/>
                <w:bCs/>
              </w:rPr>
              <w:instrText>NUMPAGES</w:instrText>
            </w:r>
            <w:r w:rsidR="00400F60">
              <w:rPr>
                <w:b/>
                <w:bCs/>
                <w:sz w:val="24"/>
                <w:szCs w:val="24"/>
              </w:rPr>
              <w:fldChar w:fldCharType="separate"/>
            </w:r>
            <w:r w:rsidR="002E52B8">
              <w:rPr>
                <w:b/>
                <w:bCs/>
                <w:noProof/>
              </w:rPr>
              <w:t>14</w:t>
            </w:r>
            <w:r w:rsidR="00400F60">
              <w:rPr>
                <w:b/>
                <w:bCs/>
                <w:sz w:val="24"/>
                <w:szCs w:val="24"/>
              </w:rPr>
              <w:fldChar w:fldCharType="end"/>
            </w:r>
          </w:p>
        </w:sdtContent>
      </w:sdt>
    </w:sdtContent>
  </w:sdt>
  <w:p w14:paraId="1B7BAE46" w14:textId="77777777" w:rsidR="00AF16C5" w:rsidRDefault="00AF16C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F8F64" w14:textId="77777777" w:rsidR="00F94374" w:rsidRDefault="00F94374" w:rsidP="00AF16C5">
      <w:pPr>
        <w:spacing w:after="0" w:line="240" w:lineRule="auto"/>
      </w:pPr>
      <w:r>
        <w:separator/>
      </w:r>
    </w:p>
  </w:footnote>
  <w:footnote w:type="continuationSeparator" w:id="0">
    <w:p w14:paraId="0B00B817" w14:textId="77777777" w:rsidR="00F94374" w:rsidRDefault="00F94374" w:rsidP="00AF16C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Num129"/>
    <w:lvl w:ilvl="0">
      <w:start w:val="1"/>
      <w:numFmt w:val="decimal"/>
      <w:lvlText w:val="%1."/>
      <w:lvlJc w:val="left"/>
      <w:pPr>
        <w:tabs>
          <w:tab w:val="num" w:pos="0"/>
        </w:tabs>
        <w:ind w:left="7448"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00000005"/>
    <w:multiLevelType w:val="multilevel"/>
    <w:tmpl w:val="00000005"/>
    <w:name w:val="WWNum132"/>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2" w15:restartNumberingAfterBreak="0">
    <w:nsid w:val="00000006"/>
    <w:multiLevelType w:val="multilevel"/>
    <w:tmpl w:val="00000006"/>
    <w:name w:val="WWNum13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7"/>
    <w:multiLevelType w:val="multilevel"/>
    <w:tmpl w:val="00000007"/>
    <w:name w:val="WWNum13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8"/>
    <w:multiLevelType w:val="multilevel"/>
    <w:tmpl w:val="00000008"/>
    <w:name w:val="WWNum13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000000B"/>
    <w:multiLevelType w:val="multilevel"/>
    <w:tmpl w:val="0000000B"/>
    <w:name w:val="WWNum1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2884CD4"/>
    <w:multiLevelType w:val="hybridMultilevel"/>
    <w:tmpl w:val="4B740DF8"/>
    <w:lvl w:ilvl="0" w:tplc="5B0C450E">
      <w:start w:val="1"/>
      <w:numFmt w:val="lowerLetter"/>
      <w:lvlText w:val="%1)"/>
      <w:lvlJc w:val="left"/>
      <w:pPr>
        <w:ind w:left="1440" w:hanging="360"/>
      </w:pPr>
      <w:rPr>
        <w:rFonts w:hint="default"/>
        <w:sz w:val="23"/>
        <w:szCs w:val="23"/>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02E2417E"/>
    <w:multiLevelType w:val="hybridMultilevel"/>
    <w:tmpl w:val="5D90E348"/>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660F82"/>
    <w:multiLevelType w:val="hybridMultilevel"/>
    <w:tmpl w:val="1E1206A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C4E4949"/>
    <w:multiLevelType w:val="hybridMultilevel"/>
    <w:tmpl w:val="947E1B9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0C567BD6"/>
    <w:multiLevelType w:val="hybridMultilevel"/>
    <w:tmpl w:val="13C4B060"/>
    <w:lvl w:ilvl="0" w:tplc="FFFFFFFF">
      <w:start w:val="1"/>
      <w:numFmt w:val="decimal"/>
      <w:lvlText w:val="%1)"/>
      <w:lvlJc w:val="left"/>
      <w:pPr>
        <w:ind w:left="1004" w:hanging="360"/>
      </w:pPr>
      <w:rPr>
        <w:rFonts w:cs="Times New Roman"/>
      </w:rPr>
    </w:lvl>
    <w:lvl w:ilvl="1" w:tplc="E2F0A3C0">
      <w:start w:val="1"/>
      <w:numFmt w:val="lowerLetter"/>
      <w:lvlText w:val="%2)"/>
      <w:lvlJc w:val="left"/>
      <w:pPr>
        <w:ind w:left="1724" w:hanging="360"/>
      </w:pPr>
      <w:rPr>
        <w:rFonts w:ascii="Arial" w:eastAsia="Times New Roman" w:hAnsi="Arial" w:cs="Arial" w:hint="default"/>
      </w:rPr>
    </w:lvl>
    <w:lvl w:ilvl="2" w:tplc="FFFFFFFF" w:tentative="1">
      <w:start w:val="1"/>
      <w:numFmt w:val="lowerRoman"/>
      <w:lvlText w:val="%3."/>
      <w:lvlJc w:val="right"/>
      <w:pPr>
        <w:ind w:left="2444" w:hanging="180"/>
      </w:pPr>
      <w:rPr>
        <w:rFonts w:cs="Times New Roman"/>
      </w:rPr>
    </w:lvl>
    <w:lvl w:ilvl="3" w:tplc="A1E69694">
      <w:start w:val="4"/>
      <w:numFmt w:val="decimal"/>
      <w:lvlText w:val="%4."/>
      <w:lvlJc w:val="left"/>
      <w:pPr>
        <w:tabs>
          <w:tab w:val="num" w:pos="3164"/>
        </w:tabs>
        <w:ind w:left="3164" w:hanging="360"/>
      </w:pPr>
      <w:rPr>
        <w:rFonts w:cs="Times New Roman" w:hint="default"/>
      </w:rPr>
    </w:lvl>
    <w:lvl w:ilvl="4" w:tplc="35C88D48">
      <w:start w:val="1"/>
      <w:numFmt w:val="lowerLetter"/>
      <w:lvlText w:val="%5)"/>
      <w:lvlJc w:val="left"/>
      <w:pPr>
        <w:ind w:left="3884" w:hanging="360"/>
      </w:pPr>
      <w:rPr>
        <w:rFonts w:ascii="Arial" w:eastAsia="Times New Roman" w:hAnsi="Arial" w:cs="Arial"/>
      </w:rPr>
    </w:lvl>
    <w:lvl w:ilvl="5" w:tplc="FFFFFFFF" w:tentative="1">
      <w:start w:val="1"/>
      <w:numFmt w:val="lowerRoman"/>
      <w:lvlText w:val="%6."/>
      <w:lvlJc w:val="right"/>
      <w:pPr>
        <w:ind w:left="4604" w:hanging="180"/>
      </w:pPr>
      <w:rPr>
        <w:rFonts w:cs="Times New Roman"/>
      </w:rPr>
    </w:lvl>
    <w:lvl w:ilvl="6" w:tplc="FFFFFFFF" w:tentative="1">
      <w:start w:val="1"/>
      <w:numFmt w:val="decimal"/>
      <w:lvlText w:val="%7."/>
      <w:lvlJc w:val="left"/>
      <w:pPr>
        <w:ind w:left="5324" w:hanging="360"/>
      </w:pPr>
      <w:rPr>
        <w:rFonts w:cs="Times New Roman"/>
      </w:rPr>
    </w:lvl>
    <w:lvl w:ilvl="7" w:tplc="FFFFFFFF" w:tentative="1">
      <w:start w:val="1"/>
      <w:numFmt w:val="lowerLetter"/>
      <w:lvlText w:val="%8."/>
      <w:lvlJc w:val="left"/>
      <w:pPr>
        <w:ind w:left="6044" w:hanging="360"/>
      </w:pPr>
      <w:rPr>
        <w:rFonts w:cs="Times New Roman"/>
      </w:rPr>
    </w:lvl>
    <w:lvl w:ilvl="8" w:tplc="FFFFFFFF" w:tentative="1">
      <w:start w:val="1"/>
      <w:numFmt w:val="lowerRoman"/>
      <w:lvlText w:val="%9."/>
      <w:lvlJc w:val="right"/>
      <w:pPr>
        <w:ind w:left="6764" w:hanging="180"/>
      </w:pPr>
      <w:rPr>
        <w:rFonts w:cs="Times New Roman"/>
      </w:rPr>
    </w:lvl>
  </w:abstractNum>
  <w:abstractNum w:abstractNumId="11" w15:restartNumberingAfterBreak="0">
    <w:nsid w:val="0F863B67"/>
    <w:multiLevelType w:val="hybridMultilevel"/>
    <w:tmpl w:val="35A68F14"/>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00D6D62"/>
    <w:multiLevelType w:val="hybridMultilevel"/>
    <w:tmpl w:val="6BFE6946"/>
    <w:lvl w:ilvl="0" w:tplc="951CDBCA">
      <w:start w:val="1"/>
      <w:numFmt w:val="bullet"/>
      <w:lvlText w:val=""/>
      <w:lvlJc w:val="left"/>
      <w:pPr>
        <w:ind w:left="720" w:hanging="360"/>
      </w:pPr>
      <w:rPr>
        <w:rFonts w:ascii="Symbol" w:hAnsi="Symbo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E0556B0"/>
    <w:multiLevelType w:val="hybridMultilevel"/>
    <w:tmpl w:val="94C01302"/>
    <w:lvl w:ilvl="0" w:tplc="8AD0EEAA">
      <w:start w:val="1"/>
      <w:numFmt w:val="upperLetter"/>
      <w:lvlText w:val="%1."/>
      <w:lvlJc w:val="left"/>
      <w:pPr>
        <w:tabs>
          <w:tab w:val="num" w:pos="360"/>
        </w:tabs>
        <w:ind w:left="360" w:hanging="360"/>
      </w:pPr>
      <w:rPr>
        <w:rFonts w:hint="default"/>
      </w:rPr>
    </w:lvl>
    <w:lvl w:ilvl="1" w:tplc="AC0237C2">
      <w:start w:val="1"/>
      <w:numFmt w:val="decimal"/>
      <w:lvlText w:val="%2."/>
      <w:lvlJc w:val="left"/>
      <w:pPr>
        <w:tabs>
          <w:tab w:val="num" w:pos="1080"/>
        </w:tabs>
        <w:ind w:left="1080" w:hanging="360"/>
      </w:pPr>
      <w:rPr>
        <w:rFonts w:hint="default"/>
      </w:rPr>
    </w:lvl>
    <w:lvl w:ilvl="2" w:tplc="8AD0EEAA">
      <w:start w:val="1"/>
      <w:numFmt w:val="upperLetter"/>
      <w:lvlText w:val="%3."/>
      <w:lvlJc w:val="left"/>
      <w:pPr>
        <w:tabs>
          <w:tab w:val="num" w:pos="1980"/>
        </w:tabs>
        <w:ind w:left="1980" w:hanging="360"/>
      </w:pPr>
      <w:rPr>
        <w:rFonts w:hint="default"/>
      </w:r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288243AC"/>
    <w:multiLevelType w:val="hybridMultilevel"/>
    <w:tmpl w:val="EC68F4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1">
      <w:start w:val="1"/>
      <w:numFmt w:val="decimal"/>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1EE2CB4"/>
    <w:multiLevelType w:val="hybridMultilevel"/>
    <w:tmpl w:val="DA8A87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5C06B1"/>
    <w:multiLevelType w:val="hybridMultilevel"/>
    <w:tmpl w:val="31DAC3E0"/>
    <w:lvl w:ilvl="0" w:tplc="E25EB3D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CE04BD"/>
    <w:multiLevelType w:val="hybridMultilevel"/>
    <w:tmpl w:val="EFA418DA"/>
    <w:lvl w:ilvl="0" w:tplc="D462366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FED15CF"/>
    <w:multiLevelType w:val="hybridMultilevel"/>
    <w:tmpl w:val="905ED91A"/>
    <w:lvl w:ilvl="0" w:tplc="6D1400EA">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1592A66"/>
    <w:multiLevelType w:val="hybridMultilevel"/>
    <w:tmpl w:val="214A9BFA"/>
    <w:lvl w:ilvl="0" w:tplc="592EAEA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2AE49F2"/>
    <w:multiLevelType w:val="hybridMultilevel"/>
    <w:tmpl w:val="42041E20"/>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086212"/>
    <w:multiLevelType w:val="hybridMultilevel"/>
    <w:tmpl w:val="31DAFCDA"/>
    <w:lvl w:ilvl="0" w:tplc="47C49540">
      <w:start w:val="1"/>
      <w:numFmt w:val="decimal"/>
      <w:lvlText w:val="%1."/>
      <w:lvlJc w:val="right"/>
      <w:pPr>
        <w:ind w:left="510" w:hanging="28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A170F8A"/>
    <w:multiLevelType w:val="hybridMultilevel"/>
    <w:tmpl w:val="29C4BEA4"/>
    <w:lvl w:ilvl="0" w:tplc="3724E33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A8E64B8"/>
    <w:multiLevelType w:val="hybridMultilevel"/>
    <w:tmpl w:val="76449FF2"/>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D463651"/>
    <w:multiLevelType w:val="hybridMultilevel"/>
    <w:tmpl w:val="181080FA"/>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51DC1CB5"/>
    <w:multiLevelType w:val="hybridMultilevel"/>
    <w:tmpl w:val="04F43CC0"/>
    <w:lvl w:ilvl="0" w:tplc="2438EE0C">
      <w:start w:val="1"/>
      <w:numFmt w:val="decimal"/>
      <w:lvlText w:val="%1)"/>
      <w:lvlJc w:val="left"/>
      <w:pPr>
        <w:tabs>
          <w:tab w:val="num" w:pos="720"/>
        </w:tabs>
        <w:ind w:left="720" w:hanging="360"/>
      </w:pPr>
      <w:rPr>
        <w:rFonts w:cs="Times New Roman" w:hint="default"/>
        <w:color w:val="auto"/>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51DE78C4"/>
    <w:multiLevelType w:val="hybridMultilevel"/>
    <w:tmpl w:val="70F861DE"/>
    <w:lvl w:ilvl="0" w:tplc="2D765418">
      <w:start w:val="2"/>
      <w:numFmt w:val="decimal"/>
      <w:lvlText w:val="%1."/>
      <w:lvlJc w:val="righ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4697BE3"/>
    <w:multiLevelType w:val="hybridMultilevel"/>
    <w:tmpl w:val="F9885D3A"/>
    <w:lvl w:ilvl="0" w:tplc="E16229E6">
      <w:start w:val="3"/>
      <w:numFmt w:val="decimal"/>
      <w:lvlText w:val="%1)"/>
      <w:lvlJc w:val="left"/>
      <w:pPr>
        <w:tabs>
          <w:tab w:val="num" w:pos="1004"/>
        </w:tabs>
        <w:ind w:left="1004"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6FB3037"/>
    <w:multiLevelType w:val="hybridMultilevel"/>
    <w:tmpl w:val="D22EE8E8"/>
    <w:lvl w:ilvl="0" w:tplc="951CDBCA">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731376F"/>
    <w:multiLevelType w:val="hybridMultilevel"/>
    <w:tmpl w:val="B0A88938"/>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59FA0B8F"/>
    <w:multiLevelType w:val="hybridMultilevel"/>
    <w:tmpl w:val="E5E4D922"/>
    <w:lvl w:ilvl="0" w:tplc="04150011">
      <w:start w:val="1"/>
      <w:numFmt w:val="decimal"/>
      <w:lvlText w:val="%1)"/>
      <w:lvlJc w:val="left"/>
      <w:pPr>
        <w:ind w:left="1500" w:hanging="360"/>
      </w:pPr>
      <w:rPr>
        <w:rFonts w:hint="default"/>
        <w:color w:val="auto"/>
      </w:rPr>
    </w:lvl>
    <w:lvl w:ilvl="1" w:tplc="FFFFFFFF" w:tentative="1">
      <w:start w:val="1"/>
      <w:numFmt w:val="bullet"/>
      <w:lvlText w:val="o"/>
      <w:lvlJc w:val="left"/>
      <w:pPr>
        <w:ind w:left="2220" w:hanging="360"/>
      </w:pPr>
      <w:rPr>
        <w:rFonts w:ascii="Courier New" w:hAnsi="Courier New" w:cs="Courier New" w:hint="default"/>
      </w:rPr>
    </w:lvl>
    <w:lvl w:ilvl="2" w:tplc="FFFFFFFF" w:tentative="1">
      <w:start w:val="1"/>
      <w:numFmt w:val="bullet"/>
      <w:lvlText w:val=""/>
      <w:lvlJc w:val="left"/>
      <w:pPr>
        <w:ind w:left="2940" w:hanging="360"/>
      </w:pPr>
      <w:rPr>
        <w:rFonts w:ascii="Wingdings" w:hAnsi="Wingdings" w:hint="default"/>
      </w:rPr>
    </w:lvl>
    <w:lvl w:ilvl="3" w:tplc="FFFFFFFF" w:tentative="1">
      <w:start w:val="1"/>
      <w:numFmt w:val="bullet"/>
      <w:lvlText w:val=""/>
      <w:lvlJc w:val="left"/>
      <w:pPr>
        <w:ind w:left="3660" w:hanging="360"/>
      </w:pPr>
      <w:rPr>
        <w:rFonts w:ascii="Symbol" w:hAnsi="Symbol" w:hint="default"/>
      </w:rPr>
    </w:lvl>
    <w:lvl w:ilvl="4" w:tplc="FFFFFFFF" w:tentative="1">
      <w:start w:val="1"/>
      <w:numFmt w:val="bullet"/>
      <w:lvlText w:val="o"/>
      <w:lvlJc w:val="left"/>
      <w:pPr>
        <w:ind w:left="4380" w:hanging="360"/>
      </w:pPr>
      <w:rPr>
        <w:rFonts w:ascii="Courier New" w:hAnsi="Courier New" w:cs="Courier New" w:hint="default"/>
      </w:rPr>
    </w:lvl>
    <w:lvl w:ilvl="5" w:tplc="FFFFFFFF" w:tentative="1">
      <w:start w:val="1"/>
      <w:numFmt w:val="bullet"/>
      <w:lvlText w:val=""/>
      <w:lvlJc w:val="left"/>
      <w:pPr>
        <w:ind w:left="5100" w:hanging="360"/>
      </w:pPr>
      <w:rPr>
        <w:rFonts w:ascii="Wingdings" w:hAnsi="Wingdings" w:hint="default"/>
      </w:rPr>
    </w:lvl>
    <w:lvl w:ilvl="6" w:tplc="FFFFFFFF" w:tentative="1">
      <w:start w:val="1"/>
      <w:numFmt w:val="bullet"/>
      <w:lvlText w:val=""/>
      <w:lvlJc w:val="left"/>
      <w:pPr>
        <w:ind w:left="5820" w:hanging="360"/>
      </w:pPr>
      <w:rPr>
        <w:rFonts w:ascii="Symbol" w:hAnsi="Symbol" w:hint="default"/>
      </w:rPr>
    </w:lvl>
    <w:lvl w:ilvl="7" w:tplc="FFFFFFFF" w:tentative="1">
      <w:start w:val="1"/>
      <w:numFmt w:val="bullet"/>
      <w:lvlText w:val="o"/>
      <w:lvlJc w:val="left"/>
      <w:pPr>
        <w:ind w:left="6540" w:hanging="360"/>
      </w:pPr>
      <w:rPr>
        <w:rFonts w:ascii="Courier New" w:hAnsi="Courier New" w:cs="Courier New" w:hint="default"/>
      </w:rPr>
    </w:lvl>
    <w:lvl w:ilvl="8" w:tplc="FFFFFFFF" w:tentative="1">
      <w:start w:val="1"/>
      <w:numFmt w:val="bullet"/>
      <w:lvlText w:val=""/>
      <w:lvlJc w:val="left"/>
      <w:pPr>
        <w:ind w:left="7260" w:hanging="360"/>
      </w:pPr>
      <w:rPr>
        <w:rFonts w:ascii="Wingdings" w:hAnsi="Wingdings" w:hint="default"/>
      </w:rPr>
    </w:lvl>
  </w:abstractNum>
  <w:abstractNum w:abstractNumId="31" w15:restartNumberingAfterBreak="0">
    <w:nsid w:val="5F854AD2"/>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64705C92"/>
    <w:multiLevelType w:val="hybridMultilevel"/>
    <w:tmpl w:val="5BB0E3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246E67"/>
    <w:multiLevelType w:val="hybridMultilevel"/>
    <w:tmpl w:val="D89699C6"/>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6AA42EF"/>
    <w:multiLevelType w:val="hybridMultilevel"/>
    <w:tmpl w:val="FD1EFDEE"/>
    <w:lvl w:ilvl="0" w:tplc="1FF42B7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685D04C9"/>
    <w:multiLevelType w:val="hybridMultilevel"/>
    <w:tmpl w:val="5F2A5A1A"/>
    <w:lvl w:ilvl="0" w:tplc="B5DC30EE">
      <w:start w:val="1"/>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9355A7A"/>
    <w:multiLevelType w:val="hybridMultilevel"/>
    <w:tmpl w:val="84AAEE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6E492DCB"/>
    <w:multiLevelType w:val="hybridMultilevel"/>
    <w:tmpl w:val="4A805FFC"/>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8" w15:restartNumberingAfterBreak="0">
    <w:nsid w:val="712C64B4"/>
    <w:multiLevelType w:val="hybridMultilevel"/>
    <w:tmpl w:val="0EB6DDA4"/>
    <w:lvl w:ilvl="0" w:tplc="04150011">
      <w:start w:val="1"/>
      <w:numFmt w:val="decimal"/>
      <w:lvlText w:val="%1)"/>
      <w:lvlJc w:val="left"/>
      <w:pPr>
        <w:ind w:left="360" w:hanging="360"/>
      </w:pPr>
      <w:rPr>
        <w:rFonts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16E52CD"/>
    <w:multiLevelType w:val="hybridMultilevel"/>
    <w:tmpl w:val="7070E3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24C2170"/>
    <w:multiLevelType w:val="multilevel"/>
    <w:tmpl w:val="48043A9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1" w15:restartNumberingAfterBreak="0">
    <w:nsid w:val="726D7D8F"/>
    <w:multiLevelType w:val="hybridMultilevel"/>
    <w:tmpl w:val="76F4DE6C"/>
    <w:lvl w:ilvl="0" w:tplc="8C0048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5AD3C29"/>
    <w:multiLevelType w:val="hybridMultilevel"/>
    <w:tmpl w:val="4CCCBF38"/>
    <w:lvl w:ilvl="0" w:tplc="1ECCCB96">
      <w:start w:val="4"/>
      <w:numFmt w:val="decimal"/>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99E64AE"/>
    <w:multiLevelType w:val="hybridMultilevel"/>
    <w:tmpl w:val="7B305B6E"/>
    <w:lvl w:ilvl="0" w:tplc="E820B0B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AEF7ED0"/>
    <w:multiLevelType w:val="hybridMultilevel"/>
    <w:tmpl w:val="6A20EB4E"/>
    <w:lvl w:ilvl="0" w:tplc="04150011">
      <w:start w:val="1"/>
      <w:numFmt w:val="decimal"/>
      <w:lvlText w:val="%1)"/>
      <w:lvlJc w:val="left"/>
      <w:pPr>
        <w:ind w:left="1440" w:hanging="360"/>
      </w:pPr>
      <w:rPr>
        <w:rFonts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45" w15:restartNumberingAfterBreak="0">
    <w:nsid w:val="7CCD2464"/>
    <w:multiLevelType w:val="hybridMultilevel"/>
    <w:tmpl w:val="7170697C"/>
    <w:lvl w:ilvl="0" w:tplc="0415000F">
      <w:start w:val="1"/>
      <w:numFmt w:val="decimal"/>
      <w:lvlText w:val="%1."/>
      <w:lvlJc w:val="left"/>
      <w:pPr>
        <w:ind w:left="540" w:hanging="360"/>
      </w:p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num w:numId="1" w16cid:durableId="2448744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441413">
    <w:abstractNumId w:val="45"/>
  </w:num>
  <w:num w:numId="3" w16cid:durableId="2070835210">
    <w:abstractNumId w:val="36"/>
  </w:num>
  <w:num w:numId="4" w16cid:durableId="1336415467">
    <w:abstractNumId w:val="23"/>
  </w:num>
  <w:num w:numId="5" w16cid:durableId="802968692">
    <w:abstractNumId w:val="29"/>
  </w:num>
  <w:num w:numId="6" w16cid:durableId="29384284">
    <w:abstractNumId w:val="24"/>
  </w:num>
  <w:num w:numId="7" w16cid:durableId="154103304">
    <w:abstractNumId w:val="31"/>
  </w:num>
  <w:num w:numId="8" w16cid:durableId="1044063511">
    <w:abstractNumId w:val="40"/>
  </w:num>
  <w:num w:numId="9" w16cid:durableId="494342348">
    <w:abstractNumId w:val="41"/>
  </w:num>
  <w:num w:numId="10" w16cid:durableId="893201734">
    <w:abstractNumId w:val="8"/>
  </w:num>
  <w:num w:numId="11" w16cid:durableId="1037047894">
    <w:abstractNumId w:val="43"/>
  </w:num>
  <w:num w:numId="12" w16cid:durableId="836502838">
    <w:abstractNumId w:val="34"/>
  </w:num>
  <w:num w:numId="13" w16cid:durableId="1363704444">
    <w:abstractNumId w:val="6"/>
  </w:num>
  <w:num w:numId="14" w16cid:durableId="457720888">
    <w:abstractNumId w:val="16"/>
  </w:num>
  <w:num w:numId="15" w16cid:durableId="1826583745">
    <w:abstractNumId w:val="35"/>
  </w:num>
  <w:num w:numId="16" w16cid:durableId="815222498">
    <w:abstractNumId w:val="20"/>
  </w:num>
  <w:num w:numId="17" w16cid:durableId="1790781393">
    <w:abstractNumId w:val="42"/>
  </w:num>
  <w:num w:numId="18" w16cid:durableId="632365390">
    <w:abstractNumId w:val="17"/>
  </w:num>
  <w:num w:numId="19" w16cid:durableId="402992428">
    <w:abstractNumId w:val="26"/>
  </w:num>
  <w:num w:numId="20" w16cid:durableId="276914475">
    <w:abstractNumId w:val="7"/>
  </w:num>
  <w:num w:numId="21" w16cid:durableId="1555048584">
    <w:abstractNumId w:val="11"/>
  </w:num>
  <w:num w:numId="22" w16cid:durableId="2059745640">
    <w:abstractNumId w:val="21"/>
  </w:num>
  <w:num w:numId="23" w16cid:durableId="1282958723">
    <w:abstractNumId w:val="10"/>
    <w:lvlOverride w:ilvl="0">
      <w:startOverride w:val="1"/>
    </w:lvlOverride>
    <w:lvlOverride w:ilvl="1">
      <w:startOverride w:val="1"/>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166537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04310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57443198">
    <w:abstractNumId w:val="14"/>
  </w:num>
  <w:num w:numId="27" w16cid:durableId="683022140">
    <w:abstractNumId w:val="15"/>
  </w:num>
  <w:num w:numId="28" w16cid:durableId="1244490724">
    <w:abstractNumId w:val="9"/>
  </w:num>
  <w:num w:numId="29" w16cid:durableId="404187709">
    <w:abstractNumId w:val="33"/>
  </w:num>
  <w:num w:numId="30" w16cid:durableId="937759211">
    <w:abstractNumId w:val="30"/>
  </w:num>
  <w:num w:numId="31" w16cid:durableId="1999728204">
    <w:abstractNumId w:val="37"/>
  </w:num>
  <w:num w:numId="32" w16cid:durableId="283274881">
    <w:abstractNumId w:val="38"/>
  </w:num>
  <w:num w:numId="33" w16cid:durableId="1527983636">
    <w:abstractNumId w:val="44"/>
  </w:num>
  <w:num w:numId="34" w16cid:durableId="258410362">
    <w:abstractNumId w:val="12"/>
  </w:num>
  <w:num w:numId="35" w16cid:durableId="1024139217">
    <w:abstractNumId w:val="18"/>
  </w:num>
  <w:num w:numId="36" w16cid:durableId="233049671">
    <w:abstractNumId w:val="28"/>
  </w:num>
  <w:num w:numId="37" w16cid:durableId="1110589437">
    <w:abstractNumId w:val="22"/>
  </w:num>
  <w:num w:numId="38" w16cid:durableId="772868319">
    <w:abstractNumId w:val="19"/>
  </w:num>
  <w:num w:numId="39" w16cid:durableId="1421020984">
    <w:abstractNumId w:val="32"/>
  </w:num>
  <w:num w:numId="40" w16cid:durableId="277807825">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86234"/>
    <w:rsid w:val="00045B43"/>
    <w:rsid w:val="00096BD2"/>
    <w:rsid w:val="0025419C"/>
    <w:rsid w:val="002C015F"/>
    <w:rsid w:val="002E52B8"/>
    <w:rsid w:val="00330191"/>
    <w:rsid w:val="0033073B"/>
    <w:rsid w:val="00400F60"/>
    <w:rsid w:val="0045722B"/>
    <w:rsid w:val="005A3B20"/>
    <w:rsid w:val="0063767E"/>
    <w:rsid w:val="00686234"/>
    <w:rsid w:val="007138DE"/>
    <w:rsid w:val="007D3BE0"/>
    <w:rsid w:val="008827A3"/>
    <w:rsid w:val="008C6A07"/>
    <w:rsid w:val="008E33D6"/>
    <w:rsid w:val="008E7B19"/>
    <w:rsid w:val="00937E01"/>
    <w:rsid w:val="0098686C"/>
    <w:rsid w:val="009872EF"/>
    <w:rsid w:val="00A815F3"/>
    <w:rsid w:val="00AF16C5"/>
    <w:rsid w:val="00B03464"/>
    <w:rsid w:val="00BA21F7"/>
    <w:rsid w:val="00BF06A5"/>
    <w:rsid w:val="00C64B62"/>
    <w:rsid w:val="00C7662A"/>
    <w:rsid w:val="00C8126B"/>
    <w:rsid w:val="00D54D36"/>
    <w:rsid w:val="00D6009F"/>
    <w:rsid w:val="00D80D5E"/>
    <w:rsid w:val="00D8549B"/>
    <w:rsid w:val="00EF4B28"/>
    <w:rsid w:val="00F56608"/>
    <w:rsid w:val="00F61270"/>
    <w:rsid w:val="00F94374"/>
    <w:rsid w:val="00FA03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1" type="connector" idref="#Łącznik prosty 1238577910"/>
      </o:rules>
    </o:shapelayout>
  </w:shapeDefaults>
  <w:decimalSymbol w:val=","/>
  <w:listSeparator w:val=";"/>
  <w14:docId w14:val="135EDCB2"/>
  <w15:docId w15:val="{E8490A7F-659F-410D-8599-F54C776C2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A21F7"/>
  </w:style>
  <w:style w:type="paragraph" w:styleId="Nagwek1">
    <w:name w:val="heading 1"/>
    <w:basedOn w:val="Normalny"/>
    <w:next w:val="Normalny"/>
    <w:link w:val="Nagwek1Znak"/>
    <w:uiPriority w:val="9"/>
    <w:qFormat/>
    <w:rsid w:val="0068623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68623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68623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68623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68623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68623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8623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8623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8623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8623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68623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68623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68623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68623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68623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8623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8623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86234"/>
    <w:rPr>
      <w:rFonts w:eastAsiaTheme="majorEastAsia" w:cstheme="majorBidi"/>
      <w:color w:val="272727" w:themeColor="text1" w:themeTint="D8"/>
    </w:rPr>
  </w:style>
  <w:style w:type="paragraph" w:styleId="Tytu">
    <w:name w:val="Title"/>
    <w:basedOn w:val="Normalny"/>
    <w:next w:val="Normalny"/>
    <w:link w:val="TytuZnak"/>
    <w:uiPriority w:val="10"/>
    <w:qFormat/>
    <w:rsid w:val="006862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623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623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623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6234"/>
    <w:pPr>
      <w:spacing w:before="160"/>
      <w:jc w:val="center"/>
    </w:pPr>
    <w:rPr>
      <w:i/>
      <w:iCs/>
      <w:color w:val="404040" w:themeColor="text1" w:themeTint="BF"/>
    </w:rPr>
  </w:style>
  <w:style w:type="character" w:customStyle="1" w:styleId="CytatZnak">
    <w:name w:val="Cytat Znak"/>
    <w:basedOn w:val="Domylnaczcionkaakapitu"/>
    <w:link w:val="Cytat"/>
    <w:uiPriority w:val="29"/>
    <w:rsid w:val="00686234"/>
    <w:rPr>
      <w:i/>
      <w:iCs/>
      <w:color w:val="404040" w:themeColor="text1" w:themeTint="BF"/>
    </w:rPr>
  </w:style>
  <w:style w:type="paragraph" w:styleId="Akapitzlist">
    <w:name w:val="List Paragraph"/>
    <w:basedOn w:val="Normalny"/>
    <w:uiPriority w:val="34"/>
    <w:qFormat/>
    <w:rsid w:val="00686234"/>
    <w:pPr>
      <w:ind w:left="720"/>
      <w:contextualSpacing/>
    </w:pPr>
  </w:style>
  <w:style w:type="character" w:styleId="Wyrnienieintensywne">
    <w:name w:val="Intense Emphasis"/>
    <w:basedOn w:val="Domylnaczcionkaakapitu"/>
    <w:uiPriority w:val="21"/>
    <w:qFormat/>
    <w:rsid w:val="00686234"/>
    <w:rPr>
      <w:i/>
      <w:iCs/>
      <w:color w:val="2F5496" w:themeColor="accent1" w:themeShade="BF"/>
    </w:rPr>
  </w:style>
  <w:style w:type="paragraph" w:styleId="Cytatintensywny">
    <w:name w:val="Intense Quote"/>
    <w:basedOn w:val="Normalny"/>
    <w:next w:val="Normalny"/>
    <w:link w:val="CytatintensywnyZnak"/>
    <w:uiPriority w:val="30"/>
    <w:qFormat/>
    <w:rsid w:val="0068623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686234"/>
    <w:rPr>
      <w:i/>
      <w:iCs/>
      <w:color w:val="2F5496" w:themeColor="accent1" w:themeShade="BF"/>
    </w:rPr>
  </w:style>
  <w:style w:type="character" w:styleId="Odwoanieintensywne">
    <w:name w:val="Intense Reference"/>
    <w:basedOn w:val="Domylnaczcionkaakapitu"/>
    <w:uiPriority w:val="32"/>
    <w:qFormat/>
    <w:rsid w:val="00686234"/>
    <w:rPr>
      <w:b/>
      <w:bCs/>
      <w:smallCaps/>
      <w:color w:val="2F5496" w:themeColor="accent1" w:themeShade="BF"/>
      <w:spacing w:val="5"/>
    </w:rPr>
  </w:style>
  <w:style w:type="paragraph" w:styleId="Nagwek">
    <w:name w:val="header"/>
    <w:basedOn w:val="Normalny"/>
    <w:link w:val="NagwekZnak"/>
    <w:uiPriority w:val="99"/>
    <w:unhideWhenUsed/>
    <w:rsid w:val="00AF16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F16C5"/>
  </w:style>
  <w:style w:type="paragraph" w:styleId="Stopka">
    <w:name w:val="footer"/>
    <w:basedOn w:val="Normalny"/>
    <w:link w:val="StopkaZnak"/>
    <w:uiPriority w:val="99"/>
    <w:unhideWhenUsed/>
    <w:rsid w:val="00AF16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F16C5"/>
  </w:style>
  <w:style w:type="character" w:styleId="Hipercze">
    <w:name w:val="Hyperlink"/>
    <w:basedOn w:val="Domylnaczcionkaakapitu"/>
    <w:uiPriority w:val="99"/>
    <w:unhideWhenUsed/>
    <w:rsid w:val="007D3BE0"/>
    <w:rPr>
      <w:color w:val="0563C1" w:themeColor="hyperlink"/>
      <w:u w:val="single"/>
    </w:rPr>
  </w:style>
  <w:style w:type="character" w:customStyle="1" w:styleId="Nierozpoznanawzmianka1">
    <w:name w:val="Nierozpoznana wzmianka1"/>
    <w:basedOn w:val="Domylnaczcionkaakapitu"/>
    <w:uiPriority w:val="99"/>
    <w:semiHidden/>
    <w:unhideWhenUsed/>
    <w:rsid w:val="007D3BE0"/>
    <w:rPr>
      <w:color w:val="605E5C"/>
      <w:shd w:val="clear" w:color="auto" w:fill="E1DFDD"/>
    </w:rPr>
  </w:style>
  <w:style w:type="paragraph" w:styleId="Tekstdymka">
    <w:name w:val="Balloon Text"/>
    <w:basedOn w:val="Normalny"/>
    <w:link w:val="TekstdymkaZnak"/>
    <w:uiPriority w:val="99"/>
    <w:semiHidden/>
    <w:unhideWhenUsed/>
    <w:rsid w:val="0045722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5722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69DEA-83A0-4703-BC1F-30F9B181B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14</Pages>
  <Words>5358</Words>
  <Characters>32150</Characters>
  <Application>Microsoft Office Word</Application>
  <DocSecurity>0</DocSecurity>
  <Lines>267</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Pałys</dc:creator>
  <cp:keywords/>
  <dc:description/>
  <cp:lastModifiedBy>Barbara Pałys</cp:lastModifiedBy>
  <cp:revision>16</cp:revision>
  <dcterms:created xsi:type="dcterms:W3CDTF">2026-02-05T10:08:00Z</dcterms:created>
  <dcterms:modified xsi:type="dcterms:W3CDTF">2026-08-17T13:09:00Z</dcterms:modified>
</cp:coreProperties>
</file>